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3C" w:rsidRPr="0049743C" w:rsidRDefault="0049743C" w:rsidP="0049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9743C" w:rsidRPr="0049743C" w:rsidRDefault="0049743C" w:rsidP="0049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C">
        <w:rPr>
          <w:rFonts w:ascii="Times New Roman" w:hAnsi="Times New Roman" w:cs="Times New Roman"/>
          <w:b/>
          <w:sz w:val="28"/>
          <w:szCs w:val="28"/>
        </w:rPr>
        <w:t>о проведении проверки знания требований к кандидату в производственные охотничьи инспектора</w:t>
      </w:r>
    </w:p>
    <w:p w:rsid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В соответствии с пунктом 9 Порядка проведения проверки знания требований к кандидату в производственные охотничьи инспектора, утвержденного приказом Министерства природных ресурсов и экологи</w:t>
      </w:r>
      <w:r w:rsidR="00B70BA6">
        <w:rPr>
          <w:rFonts w:ascii="Times New Roman" w:hAnsi="Times New Roman" w:cs="Times New Roman"/>
          <w:sz w:val="28"/>
          <w:szCs w:val="28"/>
        </w:rPr>
        <w:t xml:space="preserve">и Российской Федерации от 9 января </w:t>
      </w:r>
      <w:r w:rsidRPr="0049743C">
        <w:rPr>
          <w:rFonts w:ascii="Times New Roman" w:hAnsi="Times New Roman" w:cs="Times New Roman"/>
          <w:sz w:val="28"/>
          <w:szCs w:val="28"/>
        </w:rPr>
        <w:t>2014</w:t>
      </w:r>
      <w:r w:rsidR="00B70B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743C">
        <w:rPr>
          <w:rFonts w:ascii="Times New Roman" w:hAnsi="Times New Roman" w:cs="Times New Roman"/>
          <w:sz w:val="28"/>
          <w:szCs w:val="28"/>
        </w:rPr>
        <w:t xml:space="preserve"> № 4, Комитет по охране, использованию и воспроизводству объектов животного мира Республики Алтай извещает юридических лиц и индивидуальных предпринимателей, заключивших </w:t>
      </w:r>
      <w:proofErr w:type="spellStart"/>
      <w:r w:rsidRPr="0049743C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49743C">
        <w:rPr>
          <w:rFonts w:ascii="Times New Roman" w:hAnsi="Times New Roman" w:cs="Times New Roman"/>
          <w:sz w:val="28"/>
          <w:szCs w:val="28"/>
        </w:rPr>
        <w:t xml:space="preserve"> соглашения, о проведении проверки знания требований к кандидату в производственные охотничьи инспектора.</w:t>
      </w:r>
    </w:p>
    <w:p w:rsid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 xml:space="preserve">Дата и время проведения проверки знания требований к кандидату в производственные охотничьи инспектора: </w:t>
      </w:r>
    </w:p>
    <w:p w:rsidR="0049743C" w:rsidRPr="0049743C" w:rsidRDefault="006D6F24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октября</w:t>
      </w:r>
      <w:r w:rsidR="00F708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43F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9743C" w:rsidRPr="0049743C">
        <w:rPr>
          <w:rFonts w:ascii="Times New Roman" w:hAnsi="Times New Roman" w:cs="Times New Roman"/>
          <w:b/>
          <w:sz w:val="28"/>
          <w:szCs w:val="28"/>
        </w:rPr>
        <w:t xml:space="preserve"> в 15 часов 00 минут</w:t>
      </w:r>
    </w:p>
    <w:p w:rsid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49743C" w:rsidRPr="0049743C" w:rsidRDefault="00143F09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Горно-Алтайск, пер. Промышленный</w:t>
      </w:r>
      <w:r w:rsidR="0049743C" w:rsidRPr="0049743C">
        <w:rPr>
          <w:rFonts w:ascii="Times New Roman" w:hAnsi="Times New Roman" w:cs="Times New Roman"/>
          <w:b/>
          <w:sz w:val="28"/>
          <w:szCs w:val="28"/>
        </w:rPr>
        <w:t>, д. 10 (Комитет по охране, использованию и воспроизводству объектов животного мира Республики Алтай)</w:t>
      </w:r>
    </w:p>
    <w:p w:rsid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осуществляется: </w:t>
      </w:r>
    </w:p>
    <w:p w:rsidR="00F7086E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3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D6F24">
        <w:rPr>
          <w:rFonts w:ascii="Times New Roman" w:hAnsi="Times New Roman" w:cs="Times New Roman"/>
          <w:b/>
          <w:sz w:val="28"/>
          <w:szCs w:val="28"/>
        </w:rPr>
        <w:t>1 сентября</w:t>
      </w:r>
      <w:bookmarkStart w:id="0" w:name="_GoBack"/>
      <w:bookmarkEnd w:id="0"/>
      <w:r w:rsidR="006D6F24">
        <w:rPr>
          <w:rFonts w:ascii="Times New Roman" w:hAnsi="Times New Roman" w:cs="Times New Roman"/>
          <w:b/>
          <w:sz w:val="28"/>
          <w:szCs w:val="28"/>
        </w:rPr>
        <w:t xml:space="preserve"> по 27 сентября</w:t>
      </w:r>
      <w:r w:rsidR="00F708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49743C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="00F7086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9743C" w:rsidRPr="0049743C" w:rsidRDefault="00143F09" w:rsidP="004974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 г. Горно-Алтайск, пер. Промышленный</w:t>
      </w:r>
      <w:r w:rsidR="0049743C" w:rsidRPr="0049743C">
        <w:rPr>
          <w:rFonts w:ascii="Times New Roman" w:hAnsi="Times New Roman" w:cs="Times New Roman"/>
          <w:b/>
          <w:sz w:val="28"/>
          <w:szCs w:val="28"/>
        </w:rPr>
        <w:t>, д. 10, почтовый адре</w:t>
      </w:r>
      <w:r>
        <w:rPr>
          <w:rFonts w:ascii="Times New Roman" w:hAnsi="Times New Roman" w:cs="Times New Roman"/>
          <w:b/>
          <w:sz w:val="28"/>
          <w:szCs w:val="28"/>
        </w:rPr>
        <w:t>с: 649002, г. Горно-Алтайск, пер. Промышленный</w:t>
      </w:r>
      <w:r w:rsidR="0049743C" w:rsidRPr="0049743C">
        <w:rPr>
          <w:rFonts w:ascii="Times New Roman" w:hAnsi="Times New Roman" w:cs="Times New Roman"/>
          <w:b/>
          <w:sz w:val="28"/>
          <w:szCs w:val="28"/>
        </w:rPr>
        <w:t>, д. 10</w:t>
      </w: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49743C">
        <w:rPr>
          <w:rFonts w:ascii="Times New Roman" w:hAnsi="Times New Roman" w:cs="Times New Roman"/>
          <w:bCs/>
          <w:sz w:val="28"/>
          <w:szCs w:val="28"/>
        </w:rPr>
        <w:t xml:space="preserve"> (38822) 64826, (38822) 64729</w:t>
      </w: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43C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Комитета по охране, использованию и воспроизводству объектов животного мира Республики Алтай в информационно-телекоммуникационной сети «Интернет» - http://zmir-altai.ru/. </w:t>
      </w: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Проверка знаний кандидатов в производственные охотничьи инспектора проводится в форме тестов.</w:t>
      </w:r>
    </w:p>
    <w:p w:rsidR="0049743C" w:rsidRPr="0049743C" w:rsidRDefault="0049743C" w:rsidP="00497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 xml:space="preserve">Для участия в прохождении проверки знания требований к кандидату в производственные охотничьи инспектора юридическим лицам и индивидуальным предпринимателям, заключившим </w:t>
      </w:r>
      <w:proofErr w:type="spellStart"/>
      <w:r w:rsidRPr="0049743C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49743C">
        <w:rPr>
          <w:rFonts w:ascii="Times New Roman" w:hAnsi="Times New Roman" w:cs="Times New Roman"/>
          <w:sz w:val="28"/>
          <w:szCs w:val="28"/>
        </w:rPr>
        <w:t xml:space="preserve"> соглашения, работниками которых являются кандидаты в производственные охотничьи инспектора необходимо представить следующие документы:</w:t>
      </w:r>
    </w:p>
    <w:p w:rsidR="0049743C" w:rsidRPr="0049743C" w:rsidRDefault="0049743C" w:rsidP="0049743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b/>
          <w:sz w:val="28"/>
          <w:szCs w:val="28"/>
        </w:rPr>
        <w:t>направление на прохождение проверки знания требований</w:t>
      </w:r>
      <w:r w:rsidRPr="0049743C">
        <w:rPr>
          <w:rFonts w:ascii="Times New Roman" w:hAnsi="Times New Roman" w:cs="Times New Roman"/>
          <w:sz w:val="28"/>
          <w:szCs w:val="28"/>
        </w:rPr>
        <w:t xml:space="preserve">, оформленное на бумажном носителе на бланке юридического лица или </w:t>
      </w:r>
      <w:r w:rsidRPr="0049743C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 указанием наименования, почтового адреса и контактного телефона юридического лица или фамилии, имени, отчества (при наличии), почтового адреса и контактного телефона индивидуального предпринимателя; фамилий, имен, отчеств (при наличии), числа, месяца, года рождения, места жительства, контактного номера телефона, почтового адреса, адреса электронной почты кандидатов в производственные охотничьи инспектора;</w:t>
      </w:r>
    </w:p>
    <w:p w:rsidR="0049743C" w:rsidRPr="0049743C" w:rsidRDefault="0049743C" w:rsidP="0049743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b/>
          <w:sz w:val="28"/>
          <w:szCs w:val="28"/>
        </w:rPr>
        <w:t>копию трудового договора кандидата в производственные охотничьи инспектора</w:t>
      </w:r>
      <w:r w:rsidRPr="0049743C">
        <w:rPr>
          <w:rFonts w:ascii="Times New Roman" w:hAnsi="Times New Roman" w:cs="Times New Roman"/>
          <w:sz w:val="28"/>
          <w:szCs w:val="28"/>
        </w:rPr>
        <w:t>, заверенную юридическим лицом или индивидуальным предпринимателем, работником которого является кандидат в производственные охотничьи инспектора;</w:t>
      </w:r>
    </w:p>
    <w:p w:rsidR="0049743C" w:rsidRPr="0049743C" w:rsidRDefault="0049743C" w:rsidP="004974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 xml:space="preserve">3) </w:t>
      </w:r>
      <w:r w:rsidRPr="0049743C">
        <w:rPr>
          <w:rFonts w:ascii="Times New Roman" w:hAnsi="Times New Roman" w:cs="Times New Roman"/>
          <w:b/>
          <w:sz w:val="28"/>
          <w:szCs w:val="28"/>
        </w:rPr>
        <w:t>согласие кандидата в производственные охотничьи инспектора на обработку его персональных данных</w:t>
      </w:r>
      <w:r w:rsidRPr="0049743C">
        <w:rPr>
          <w:rFonts w:ascii="Times New Roman" w:hAnsi="Times New Roman" w:cs="Times New Roman"/>
          <w:sz w:val="28"/>
          <w:szCs w:val="28"/>
        </w:rPr>
        <w:t xml:space="preserve">, данное в письменной форме в соответствии с положениями Федерального закона от 27 июля 2006 </w:t>
      </w:r>
      <w:proofErr w:type="gramStart"/>
      <w:r w:rsidRPr="0049743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9743C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49743C" w:rsidRPr="0049743C" w:rsidRDefault="0049743C" w:rsidP="004974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 xml:space="preserve">4) </w:t>
      </w:r>
      <w:r w:rsidRPr="0049743C">
        <w:rPr>
          <w:rFonts w:ascii="Times New Roman" w:hAnsi="Times New Roman" w:cs="Times New Roman"/>
          <w:b/>
          <w:sz w:val="28"/>
          <w:szCs w:val="28"/>
        </w:rPr>
        <w:t>копию охотничьего билета кандидата в производственные охотничьи инспектора;</w:t>
      </w:r>
    </w:p>
    <w:p w:rsidR="0049743C" w:rsidRPr="0049743C" w:rsidRDefault="0049743C" w:rsidP="004974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5)</w:t>
      </w:r>
      <w:r w:rsidRPr="0049743C">
        <w:rPr>
          <w:rFonts w:ascii="Times New Roman" w:hAnsi="Times New Roman" w:cs="Times New Roman"/>
          <w:b/>
          <w:sz w:val="28"/>
          <w:szCs w:val="28"/>
        </w:rPr>
        <w:t xml:space="preserve"> копию разрешения на хранение и ношение охотничьего огнестрельного оружия</w:t>
      </w:r>
      <w:r w:rsidRPr="0049743C">
        <w:rPr>
          <w:rFonts w:ascii="Times New Roman" w:hAnsi="Times New Roman" w:cs="Times New Roman"/>
          <w:sz w:val="28"/>
          <w:szCs w:val="28"/>
        </w:rPr>
        <w:t xml:space="preserve"> </w:t>
      </w:r>
      <w:r w:rsidRPr="0049743C">
        <w:rPr>
          <w:rFonts w:ascii="Times New Roman" w:hAnsi="Times New Roman" w:cs="Times New Roman"/>
          <w:b/>
          <w:sz w:val="28"/>
          <w:szCs w:val="28"/>
        </w:rPr>
        <w:t>кандидата в производственные охотничьи инспектора.</w:t>
      </w:r>
    </w:p>
    <w:p w:rsidR="00BF5F9B" w:rsidRDefault="0049743C" w:rsidP="00BF5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43C">
        <w:rPr>
          <w:rFonts w:ascii="Times New Roman" w:hAnsi="Times New Roman" w:cs="Times New Roman"/>
          <w:sz w:val="28"/>
          <w:szCs w:val="28"/>
        </w:rPr>
        <w:t>Документы могут быть представлены непосредственно уполномоченным представителем юридического лица, индивидуальным предпринимателем или его законным представителем, либо направлены по почте с описью вложения.</w:t>
      </w:r>
    </w:p>
    <w:sectPr w:rsidR="00BF5F9B" w:rsidSect="004974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70" w:rsidRDefault="00171770" w:rsidP="0049743C">
      <w:pPr>
        <w:spacing w:after="0" w:line="240" w:lineRule="auto"/>
      </w:pPr>
      <w:r>
        <w:separator/>
      </w:r>
    </w:p>
  </w:endnote>
  <w:endnote w:type="continuationSeparator" w:id="0">
    <w:p w:rsidR="00171770" w:rsidRDefault="00171770" w:rsidP="004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70" w:rsidRDefault="00171770" w:rsidP="0049743C">
      <w:pPr>
        <w:spacing w:after="0" w:line="240" w:lineRule="auto"/>
      </w:pPr>
      <w:r>
        <w:separator/>
      </w:r>
    </w:p>
  </w:footnote>
  <w:footnote w:type="continuationSeparator" w:id="0">
    <w:p w:rsidR="00171770" w:rsidRDefault="00171770" w:rsidP="0049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57169"/>
      <w:docPartObj>
        <w:docPartGallery w:val="Page Numbers (Top of Page)"/>
        <w:docPartUnique/>
      </w:docPartObj>
    </w:sdtPr>
    <w:sdtEndPr/>
    <w:sdtContent>
      <w:p w:rsidR="0049743C" w:rsidRDefault="004974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24">
          <w:rPr>
            <w:noProof/>
          </w:rPr>
          <w:t>2</w:t>
        </w:r>
        <w:r>
          <w:fldChar w:fldCharType="end"/>
        </w:r>
      </w:p>
    </w:sdtContent>
  </w:sdt>
  <w:p w:rsidR="0049743C" w:rsidRDefault="00497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E05"/>
    <w:multiLevelType w:val="hybridMultilevel"/>
    <w:tmpl w:val="A3487BEA"/>
    <w:lvl w:ilvl="0" w:tplc="1ADE0FFC">
      <w:start w:val="1"/>
      <w:numFmt w:val="decimal"/>
      <w:lvlText w:val="%1)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0F41B0"/>
    <w:multiLevelType w:val="hybridMultilevel"/>
    <w:tmpl w:val="06B8022A"/>
    <w:lvl w:ilvl="0" w:tplc="50D0A95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BB80AAE8">
      <w:start w:val="1"/>
      <w:numFmt w:val="decimal"/>
      <w:lvlText w:val="%2)"/>
      <w:lvlJc w:val="left"/>
      <w:pPr>
        <w:tabs>
          <w:tab w:val="num" w:pos="2074"/>
        </w:tabs>
        <w:ind w:left="2074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1"/>
    <w:rsid w:val="000E4669"/>
    <w:rsid w:val="00143F09"/>
    <w:rsid w:val="00171770"/>
    <w:rsid w:val="00173087"/>
    <w:rsid w:val="002C12BD"/>
    <w:rsid w:val="0049743C"/>
    <w:rsid w:val="00611A8A"/>
    <w:rsid w:val="006B3C03"/>
    <w:rsid w:val="006D6F24"/>
    <w:rsid w:val="00731477"/>
    <w:rsid w:val="007C1171"/>
    <w:rsid w:val="008A648D"/>
    <w:rsid w:val="008C2744"/>
    <w:rsid w:val="00AF66D4"/>
    <w:rsid w:val="00B70BA6"/>
    <w:rsid w:val="00BF5596"/>
    <w:rsid w:val="00BF5F9B"/>
    <w:rsid w:val="00C02FCF"/>
    <w:rsid w:val="00E26978"/>
    <w:rsid w:val="00F7086E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790"/>
  <w15:docId w15:val="{BF18C4B5-4BA1-4083-B907-24116A2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3C"/>
  </w:style>
  <w:style w:type="paragraph" w:styleId="a5">
    <w:name w:val="footer"/>
    <w:basedOn w:val="a"/>
    <w:link w:val="a6"/>
    <w:uiPriority w:val="99"/>
    <w:unhideWhenUsed/>
    <w:rsid w:val="0049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3C"/>
  </w:style>
  <w:style w:type="paragraph" w:styleId="a7">
    <w:name w:val="Body Text Indent"/>
    <w:basedOn w:val="a"/>
    <w:link w:val="a8"/>
    <w:uiPriority w:val="99"/>
    <w:semiHidden/>
    <w:unhideWhenUsed/>
    <w:rsid w:val="008C2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C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Комитет_кадры</dc:creator>
  <cp:keywords/>
  <dc:description/>
  <cp:lastModifiedBy>Комитет</cp:lastModifiedBy>
  <cp:revision>4</cp:revision>
  <dcterms:created xsi:type="dcterms:W3CDTF">2022-01-27T02:36:00Z</dcterms:created>
  <dcterms:modified xsi:type="dcterms:W3CDTF">2022-08-31T03:10:00Z</dcterms:modified>
</cp:coreProperties>
</file>