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2A7" w:rsidRDefault="00192E24" w:rsidP="00215FB0">
      <w:pPr>
        <w:jc w:val="center"/>
        <w:rPr>
          <w:rFonts w:ascii="Times New Roman" w:hAnsi="Times New Roman" w:cs="Times New Roman"/>
          <w:b/>
          <w:bCs/>
        </w:rPr>
      </w:pPr>
      <w:r w:rsidRPr="00215FB0">
        <w:rPr>
          <w:rFonts w:ascii="Times New Roman" w:hAnsi="Times New Roman" w:cs="Times New Roman"/>
          <w:b/>
          <w:bCs/>
        </w:rPr>
        <w:t>Информация об объявлении</w:t>
      </w:r>
      <w:r w:rsidR="00B62267">
        <w:rPr>
          <w:rFonts w:ascii="Times New Roman" w:hAnsi="Times New Roman" w:cs="Times New Roman"/>
          <w:b/>
          <w:bCs/>
        </w:rPr>
        <w:t xml:space="preserve"> конкурса на замещение вакантной должности</w:t>
      </w:r>
      <w:r w:rsidRPr="00215FB0">
        <w:rPr>
          <w:rFonts w:ascii="Times New Roman" w:hAnsi="Times New Roman" w:cs="Times New Roman"/>
          <w:b/>
          <w:bCs/>
        </w:rPr>
        <w:br/>
        <w:t>государственной гражданской службы Респуб</w:t>
      </w:r>
      <w:r w:rsidR="00087179" w:rsidRPr="00215FB0">
        <w:rPr>
          <w:rFonts w:ascii="Times New Roman" w:hAnsi="Times New Roman" w:cs="Times New Roman"/>
          <w:b/>
          <w:bCs/>
        </w:rPr>
        <w:t xml:space="preserve">лики Алтай в Комитете по </w:t>
      </w:r>
      <w:r w:rsidR="00215FB0" w:rsidRPr="00215FB0">
        <w:rPr>
          <w:rFonts w:ascii="Times New Roman" w:hAnsi="Times New Roman" w:cs="Times New Roman"/>
          <w:b/>
        </w:rPr>
        <w:t>охране, использованию и воспроизводству объектов животного мира</w:t>
      </w:r>
      <w:r w:rsidR="00431BDB">
        <w:rPr>
          <w:rFonts w:ascii="Times New Roman" w:hAnsi="Times New Roman" w:cs="Times New Roman"/>
          <w:b/>
        </w:rPr>
        <w:t xml:space="preserve"> </w:t>
      </w:r>
      <w:r w:rsidRPr="00215FB0">
        <w:rPr>
          <w:rFonts w:ascii="Times New Roman" w:hAnsi="Times New Roman" w:cs="Times New Roman"/>
          <w:b/>
          <w:bCs/>
        </w:rPr>
        <w:t>Республики Алтай</w:t>
      </w:r>
    </w:p>
    <w:p w:rsidR="00215FB0" w:rsidRPr="00215FB0" w:rsidRDefault="00215FB0" w:rsidP="00215FB0">
      <w:pPr>
        <w:jc w:val="center"/>
        <w:rPr>
          <w:rFonts w:ascii="Times New Roman" w:hAnsi="Times New Roman" w:cs="Times New Roman"/>
          <w:b/>
        </w:rPr>
      </w:pPr>
    </w:p>
    <w:p w:rsidR="00EA40A4" w:rsidRPr="00215FB0" w:rsidRDefault="00192E24" w:rsidP="00EA40A4">
      <w:pPr>
        <w:ind w:firstLine="708"/>
        <w:jc w:val="both"/>
        <w:rPr>
          <w:rFonts w:ascii="Times New Roman" w:hAnsi="Times New Roman" w:cs="Times New Roman"/>
        </w:rPr>
      </w:pPr>
      <w:r w:rsidRPr="00A15882">
        <w:rPr>
          <w:rFonts w:ascii="Times New Roman" w:hAnsi="Times New Roman" w:cs="Times New Roman"/>
        </w:rPr>
        <w:t>В соответствии с Федерал</w:t>
      </w:r>
      <w:r w:rsidR="00215FB0" w:rsidRPr="00A15882">
        <w:rPr>
          <w:rFonts w:ascii="Times New Roman" w:hAnsi="Times New Roman" w:cs="Times New Roman"/>
        </w:rPr>
        <w:t xml:space="preserve">ьным законом от 27 июля 2004 года </w:t>
      </w:r>
      <w:r w:rsidRPr="00A15882">
        <w:rPr>
          <w:rFonts w:ascii="Times New Roman" w:hAnsi="Times New Roman" w:cs="Times New Roman"/>
        </w:rPr>
        <w:t>№ 79-ФЗ «О государственной гражданской службе Российской Федерации», Указом Президента Российско</w:t>
      </w:r>
      <w:r w:rsidR="00215FB0" w:rsidRPr="00A15882">
        <w:rPr>
          <w:rFonts w:ascii="Times New Roman" w:hAnsi="Times New Roman" w:cs="Times New Roman"/>
        </w:rPr>
        <w:t>й Федерации от 1 февраля 2005 года</w:t>
      </w:r>
      <w:r w:rsidRPr="00A15882">
        <w:rPr>
          <w:rFonts w:ascii="Times New Roman" w:hAnsi="Times New Roman" w:cs="Times New Roman"/>
        </w:rPr>
        <w:t xml:space="preserve"> № 112 «О конкурсе на замещение вакантной должности государственной гражданской службы Российск</w:t>
      </w:r>
      <w:r w:rsidR="00215FB0" w:rsidRPr="00A15882">
        <w:rPr>
          <w:rFonts w:ascii="Times New Roman" w:hAnsi="Times New Roman" w:cs="Times New Roman"/>
        </w:rPr>
        <w:t>ой Федерации» Комитет по охране, использованию и воспроизводству объектов животного мира</w:t>
      </w:r>
      <w:r w:rsidR="00431BDB" w:rsidRPr="00A15882">
        <w:rPr>
          <w:rFonts w:ascii="Times New Roman" w:hAnsi="Times New Roman" w:cs="Times New Roman"/>
        </w:rPr>
        <w:t xml:space="preserve"> </w:t>
      </w:r>
      <w:r w:rsidRPr="00A15882">
        <w:rPr>
          <w:rFonts w:ascii="Times New Roman" w:hAnsi="Times New Roman" w:cs="Times New Roman"/>
        </w:rPr>
        <w:t>Республики Алтай объявляет о проведении конкурса на замещение</w:t>
      </w:r>
      <w:r w:rsidR="00431BDB" w:rsidRPr="00A15882">
        <w:rPr>
          <w:rFonts w:ascii="Times New Roman" w:hAnsi="Times New Roman" w:cs="Times New Roman"/>
        </w:rPr>
        <w:t xml:space="preserve"> </w:t>
      </w:r>
      <w:r w:rsidR="00391819">
        <w:rPr>
          <w:rFonts w:ascii="Times New Roman" w:hAnsi="Times New Roman" w:cs="Times New Roman"/>
        </w:rPr>
        <w:t>вакантной должности</w:t>
      </w:r>
      <w:r w:rsidR="00EA40A4" w:rsidRPr="00215FB0">
        <w:rPr>
          <w:rFonts w:ascii="Times New Roman" w:hAnsi="Times New Roman" w:cs="Times New Roman"/>
        </w:rPr>
        <w:t xml:space="preserve"> государственной гражданской службы Республики Алтай:</w:t>
      </w:r>
    </w:p>
    <w:p w:rsidR="00C221D1" w:rsidRDefault="00C221D1" w:rsidP="00C221D1">
      <w:pPr>
        <w:pStyle w:val="1"/>
        <w:numPr>
          <w:ilvl w:val="0"/>
          <w:numId w:val="1"/>
        </w:numPr>
        <w:tabs>
          <w:tab w:val="left" w:pos="822"/>
        </w:tabs>
        <w:ind w:firstLine="560"/>
        <w:jc w:val="both"/>
      </w:pPr>
      <w:bookmarkStart w:id="0" w:name="bookmark2"/>
      <w:bookmarkStart w:id="1" w:name="bookmark3"/>
      <w:bookmarkEnd w:id="0"/>
      <w:bookmarkEnd w:id="1"/>
      <w:r>
        <w:t>заместитель начальника отдела финансово-экономического, материально-технического и кадрового обеспечения;</w:t>
      </w:r>
    </w:p>
    <w:p w:rsidR="00C221D1" w:rsidRDefault="00C221D1" w:rsidP="00C221D1">
      <w:pPr>
        <w:pStyle w:val="1"/>
        <w:numPr>
          <w:ilvl w:val="0"/>
          <w:numId w:val="1"/>
        </w:numPr>
        <w:tabs>
          <w:tab w:val="left" w:pos="822"/>
        </w:tabs>
        <w:ind w:firstLine="560"/>
        <w:jc w:val="both"/>
      </w:pPr>
      <w:r>
        <w:t>специалист-эксперт отдела контроля и надзора в области охраны, использования и воспроизводства объектов животного мира;</w:t>
      </w:r>
    </w:p>
    <w:p w:rsidR="00C221D1" w:rsidRPr="00EC130D" w:rsidRDefault="00C221D1" w:rsidP="00C221D1">
      <w:pPr>
        <w:pStyle w:val="1"/>
        <w:numPr>
          <w:ilvl w:val="0"/>
          <w:numId w:val="1"/>
        </w:numPr>
        <w:tabs>
          <w:tab w:val="left" w:pos="838"/>
        </w:tabs>
        <w:ind w:firstLine="580"/>
        <w:jc w:val="both"/>
        <w:rPr>
          <w:color w:val="auto"/>
        </w:rPr>
      </w:pPr>
      <w:r w:rsidRPr="00EC130D">
        <w:rPr>
          <w:color w:val="auto"/>
        </w:rPr>
        <w:t>государственный инспектор отдела контроля и надзора в области охраны, использования и воспроиз</w:t>
      </w:r>
      <w:r>
        <w:rPr>
          <w:color w:val="auto"/>
        </w:rPr>
        <w:t>водства объектов животного мира.</w:t>
      </w:r>
    </w:p>
    <w:p w:rsidR="00A63893" w:rsidRPr="00A15882" w:rsidRDefault="00A63893" w:rsidP="00A63893">
      <w:pPr>
        <w:pStyle w:val="1"/>
        <w:tabs>
          <w:tab w:val="left" w:pos="838"/>
        </w:tabs>
        <w:ind w:left="580" w:firstLine="0"/>
        <w:jc w:val="both"/>
      </w:pPr>
    </w:p>
    <w:p w:rsidR="001A52A7" w:rsidRDefault="00192E24">
      <w:pPr>
        <w:pStyle w:val="1"/>
        <w:spacing w:after="260"/>
        <w:ind w:firstLine="0"/>
        <w:jc w:val="center"/>
        <w:rPr>
          <w:b/>
          <w:bCs/>
        </w:rPr>
      </w:pPr>
      <w:r>
        <w:rPr>
          <w:b/>
          <w:bCs/>
        </w:rPr>
        <w:t>Квалификационные требования</w:t>
      </w:r>
    </w:p>
    <w:p w:rsidR="00001B78" w:rsidRDefault="00001B78" w:rsidP="00001B78">
      <w:pPr>
        <w:pStyle w:val="11"/>
        <w:keepNext/>
        <w:keepLines/>
        <w:ind w:firstLine="0"/>
        <w:jc w:val="center"/>
      </w:pPr>
      <w:r w:rsidRPr="00471D26">
        <w:t>Заместитель начальника отдела финансово-экономического, материально-технического и кадрового обеспечения</w:t>
      </w:r>
      <w:r>
        <w:t xml:space="preserve"> </w:t>
      </w:r>
      <w:r w:rsidRPr="00471D26">
        <w:t>(категория – руководители, главная группа должностей)</w:t>
      </w:r>
    </w:p>
    <w:p w:rsidR="00001B78" w:rsidRPr="00471D26" w:rsidRDefault="00001B78" w:rsidP="00001B78">
      <w:pPr>
        <w:pStyle w:val="11"/>
        <w:keepNext/>
        <w:keepLines/>
        <w:ind w:firstLine="0"/>
        <w:jc w:val="center"/>
      </w:pPr>
    </w:p>
    <w:p w:rsidR="00001B78" w:rsidRPr="001B2118" w:rsidRDefault="00001B78" w:rsidP="00001B78">
      <w:pPr>
        <w:ind w:firstLine="709"/>
        <w:jc w:val="both"/>
        <w:rPr>
          <w:rFonts w:ascii="Times New Roman" w:hAnsi="Times New Roman" w:cs="Times New Roman"/>
        </w:rPr>
      </w:pPr>
      <w:r w:rsidRPr="001B2118">
        <w:rPr>
          <w:rFonts w:ascii="Times New Roman" w:hAnsi="Times New Roman" w:cs="Times New Roman"/>
          <w:i/>
          <w:iCs/>
        </w:rPr>
        <w:t>Требования к уровню образования:</w:t>
      </w:r>
      <w:r>
        <w:rPr>
          <w:rFonts w:ascii="Times New Roman" w:hAnsi="Times New Roman" w:cs="Times New Roman"/>
          <w:i/>
          <w:iCs/>
        </w:rPr>
        <w:t xml:space="preserve"> </w:t>
      </w:r>
      <w:r w:rsidRPr="001B2118">
        <w:rPr>
          <w:rFonts w:ascii="Times New Roman" w:hAnsi="Times New Roman" w:cs="Times New Roman"/>
        </w:rPr>
        <w:t xml:space="preserve">высшее образование не ниже уровня </w:t>
      </w:r>
      <w:proofErr w:type="spellStart"/>
      <w:r w:rsidRPr="001B2118">
        <w:rPr>
          <w:rFonts w:ascii="Times New Roman" w:hAnsi="Times New Roman" w:cs="Times New Roman"/>
        </w:rPr>
        <w:t>специалитета</w:t>
      </w:r>
      <w:proofErr w:type="spellEnd"/>
      <w:r w:rsidRPr="001B2118">
        <w:rPr>
          <w:rFonts w:ascii="Times New Roman" w:hAnsi="Times New Roman" w:cs="Times New Roman"/>
        </w:rPr>
        <w:t>, магистратуры по специальности, направлению подготовки «Экономика», «Финансы и кредит», «Бухгалтерский учет</w:t>
      </w:r>
      <w:r w:rsidRPr="001B2118">
        <w:rPr>
          <w:rFonts w:ascii="Times New Roman" w:hAnsi="Times New Roman" w:cs="Times New Roman"/>
          <w:lang w:eastAsia="en-US"/>
        </w:rPr>
        <w:t>,</w:t>
      </w:r>
      <w:r w:rsidRPr="001B2118">
        <w:rPr>
          <w:rFonts w:ascii="Times New Roman" w:hAnsi="Times New Roman" w:cs="Times New Roman"/>
        </w:rPr>
        <w:t xml:space="preserve"> анализ и аудит».</w:t>
      </w:r>
    </w:p>
    <w:p w:rsidR="00001B78" w:rsidRPr="001B2118" w:rsidRDefault="00001B78" w:rsidP="00001B78">
      <w:pPr>
        <w:shd w:val="clear" w:color="auto" w:fill="FFFFFF"/>
        <w:ind w:firstLine="709"/>
        <w:jc w:val="both"/>
        <w:rPr>
          <w:rFonts w:ascii="Times New Roman" w:hAnsi="Times New Roman" w:cs="Times New Roman"/>
          <w:b/>
        </w:rPr>
      </w:pPr>
      <w:r w:rsidRPr="001B2118">
        <w:rPr>
          <w:rFonts w:ascii="Times New Roman" w:hAnsi="Times New Roman" w:cs="Times New Roman"/>
          <w:i/>
        </w:rPr>
        <w:t>Требования к стажу государственной гражданской службы или стажу работы по специальности, направлению подготовки:</w:t>
      </w:r>
      <w:r w:rsidRPr="001B2118">
        <w:rPr>
          <w:rFonts w:ascii="Times New Roman" w:hAnsi="Times New Roman" w:cs="Times New Roman"/>
        </w:rPr>
        <w:t xml:space="preserve"> не менее двух лет стажа государственной гражданской службы или стажа работы по специальности, направлению подготовки.</w:t>
      </w:r>
    </w:p>
    <w:p w:rsidR="00001B78" w:rsidRPr="00D36A99" w:rsidRDefault="00001B78" w:rsidP="00001B78">
      <w:pPr>
        <w:pStyle w:val="ConsPlusNormal"/>
        <w:ind w:firstLine="709"/>
        <w:jc w:val="both"/>
        <w:rPr>
          <w:rFonts w:ascii="Times New Roman" w:hAnsi="Times New Roman" w:cs="Times New Roman"/>
          <w:sz w:val="24"/>
          <w:szCs w:val="24"/>
        </w:rPr>
      </w:pPr>
    </w:p>
    <w:p w:rsidR="00001B78" w:rsidRDefault="00001B78" w:rsidP="00001B78">
      <w:pPr>
        <w:pStyle w:val="1"/>
        <w:ind w:firstLine="720"/>
        <w:jc w:val="both"/>
      </w:pPr>
      <w:r>
        <w:rPr>
          <w:i/>
          <w:iCs/>
        </w:rPr>
        <w:t>Базовые квалификационные требования:</w:t>
      </w:r>
    </w:p>
    <w:p w:rsidR="00001B78" w:rsidRPr="001F0A0E" w:rsidRDefault="00001B78" w:rsidP="00001B78">
      <w:pPr>
        <w:ind w:firstLine="709"/>
        <w:jc w:val="both"/>
        <w:rPr>
          <w:rFonts w:ascii="Times New Roman" w:hAnsi="Times New Roman" w:cs="Times New Roman"/>
          <w:b/>
        </w:rPr>
      </w:pPr>
      <w:r w:rsidRPr="001F0A0E">
        <w:rPr>
          <w:rFonts w:ascii="Times New Roman" w:hAnsi="Times New Roman" w:cs="Times New Roman"/>
        </w:rPr>
        <w:t>требования к знанию государственного языка Российской Федерации (русского языка);</w:t>
      </w:r>
    </w:p>
    <w:p w:rsidR="00001B78" w:rsidRPr="001F0A0E" w:rsidRDefault="00001B78" w:rsidP="00001B78">
      <w:pPr>
        <w:ind w:firstLine="709"/>
        <w:jc w:val="both"/>
        <w:rPr>
          <w:rFonts w:ascii="Times New Roman" w:hAnsi="Times New Roman" w:cs="Times New Roman"/>
          <w:b/>
        </w:rPr>
      </w:pPr>
      <w:r w:rsidRPr="001F0A0E">
        <w:rPr>
          <w:rFonts w:ascii="Times New Roman" w:hAnsi="Times New Roman" w:cs="Times New Roman"/>
        </w:rPr>
        <w:t>требования к знаниям основ Конституции Российской Федерации, законодательства о государственной гражданской службе, законодательства о противодействии коррупции;</w:t>
      </w:r>
    </w:p>
    <w:p w:rsidR="00001B78" w:rsidRPr="001F0A0E" w:rsidRDefault="00001B78" w:rsidP="00001B78">
      <w:pPr>
        <w:ind w:firstLine="709"/>
        <w:jc w:val="both"/>
        <w:rPr>
          <w:rFonts w:ascii="Times New Roman" w:hAnsi="Times New Roman" w:cs="Times New Roman"/>
          <w:b/>
        </w:rPr>
      </w:pPr>
      <w:r w:rsidRPr="001F0A0E">
        <w:rPr>
          <w:rFonts w:ascii="Times New Roman" w:hAnsi="Times New Roman" w:cs="Times New Roman"/>
        </w:rPr>
        <w:t>требования к знаниям и умениям в области информационно-коммуникационных технологий;</w:t>
      </w:r>
    </w:p>
    <w:p w:rsidR="00001B78" w:rsidRPr="001F0A0E" w:rsidRDefault="00001B78" w:rsidP="00001B78">
      <w:pPr>
        <w:ind w:firstLine="709"/>
        <w:jc w:val="both"/>
        <w:rPr>
          <w:rFonts w:ascii="Times New Roman" w:hAnsi="Times New Roman" w:cs="Times New Roman"/>
          <w:b/>
        </w:rPr>
      </w:pPr>
      <w:r w:rsidRPr="001F0A0E">
        <w:rPr>
          <w:rFonts w:ascii="Times New Roman" w:hAnsi="Times New Roman" w:cs="Times New Roman"/>
        </w:rPr>
        <w:t>знание основ информационной безопасности и защиты информации;</w:t>
      </w:r>
    </w:p>
    <w:p w:rsidR="00001B78" w:rsidRPr="001F0A0E" w:rsidRDefault="00001B78" w:rsidP="00001B78">
      <w:pPr>
        <w:ind w:firstLine="709"/>
        <w:jc w:val="both"/>
        <w:rPr>
          <w:rFonts w:ascii="Times New Roman" w:hAnsi="Times New Roman" w:cs="Times New Roman"/>
          <w:b/>
        </w:rPr>
      </w:pPr>
      <w:r w:rsidRPr="001F0A0E">
        <w:rPr>
          <w:rFonts w:ascii="Times New Roman" w:hAnsi="Times New Roman" w:cs="Times New Roman"/>
        </w:rPr>
        <w:t>знание основных положений законодательства о персональных данных;</w:t>
      </w:r>
    </w:p>
    <w:p w:rsidR="00001B78" w:rsidRPr="001F0A0E" w:rsidRDefault="00001B78" w:rsidP="00001B78">
      <w:pPr>
        <w:ind w:firstLine="709"/>
        <w:jc w:val="both"/>
        <w:rPr>
          <w:rFonts w:ascii="Times New Roman" w:hAnsi="Times New Roman" w:cs="Times New Roman"/>
          <w:b/>
        </w:rPr>
      </w:pPr>
      <w:r w:rsidRPr="001F0A0E">
        <w:rPr>
          <w:rFonts w:ascii="Times New Roman" w:hAnsi="Times New Roman" w:cs="Times New Roman"/>
        </w:rPr>
        <w:t>знание основ делопроизводства и документооборота;</w:t>
      </w:r>
    </w:p>
    <w:p w:rsidR="00001B78" w:rsidRPr="001F0A0E" w:rsidRDefault="00001B78" w:rsidP="00001B78">
      <w:pPr>
        <w:ind w:firstLine="709"/>
        <w:jc w:val="both"/>
        <w:rPr>
          <w:rFonts w:ascii="Times New Roman" w:hAnsi="Times New Roman" w:cs="Times New Roman"/>
          <w:b/>
        </w:rPr>
      </w:pPr>
      <w:r w:rsidRPr="001F0A0E">
        <w:rPr>
          <w:rFonts w:ascii="Times New Roman" w:hAnsi="Times New Roman" w:cs="Times New Roman"/>
        </w:rPr>
        <w:t>знания и умения по применению персонального компьютера;</w:t>
      </w:r>
    </w:p>
    <w:p w:rsidR="00001B78" w:rsidRPr="001F0A0E" w:rsidRDefault="00001B78" w:rsidP="00001B78">
      <w:pPr>
        <w:ind w:firstLine="709"/>
        <w:jc w:val="both"/>
        <w:rPr>
          <w:rFonts w:ascii="Times New Roman" w:hAnsi="Times New Roman" w:cs="Times New Roman"/>
          <w:b/>
        </w:rPr>
      </w:pPr>
      <w:r w:rsidRPr="001F0A0E">
        <w:rPr>
          <w:rFonts w:ascii="Times New Roman" w:hAnsi="Times New Roman" w:cs="Times New Roman"/>
        </w:rPr>
        <w:t>умение мыслить системно (стратегически);</w:t>
      </w:r>
    </w:p>
    <w:p w:rsidR="00001B78" w:rsidRPr="001F0A0E" w:rsidRDefault="00001B78" w:rsidP="00001B78">
      <w:pPr>
        <w:ind w:firstLine="709"/>
        <w:jc w:val="both"/>
        <w:rPr>
          <w:rFonts w:ascii="Times New Roman" w:hAnsi="Times New Roman" w:cs="Times New Roman"/>
          <w:b/>
        </w:rPr>
      </w:pPr>
      <w:r w:rsidRPr="001F0A0E">
        <w:rPr>
          <w:rFonts w:ascii="Times New Roman" w:hAnsi="Times New Roman" w:cs="Times New Roman"/>
        </w:rPr>
        <w:t>коммуникативные умения;</w:t>
      </w:r>
    </w:p>
    <w:p w:rsidR="00001B78" w:rsidRPr="001F0A0E" w:rsidRDefault="00001B78" w:rsidP="00001B78">
      <w:pPr>
        <w:ind w:firstLine="709"/>
        <w:jc w:val="both"/>
        <w:rPr>
          <w:rFonts w:ascii="Times New Roman" w:hAnsi="Times New Roman" w:cs="Times New Roman"/>
          <w:b/>
        </w:rPr>
      </w:pPr>
      <w:r w:rsidRPr="001F0A0E">
        <w:rPr>
          <w:rFonts w:ascii="Times New Roman" w:hAnsi="Times New Roman" w:cs="Times New Roman"/>
        </w:rPr>
        <w:t>умение определять цели, приоритеты, способность выполнять приоритетные задачи в первую очередь;</w:t>
      </w:r>
    </w:p>
    <w:p w:rsidR="00001B78" w:rsidRPr="001F0A0E" w:rsidRDefault="00001B78" w:rsidP="00001B78">
      <w:pPr>
        <w:ind w:firstLine="709"/>
        <w:jc w:val="both"/>
        <w:rPr>
          <w:rFonts w:ascii="Times New Roman" w:hAnsi="Times New Roman" w:cs="Times New Roman"/>
          <w:b/>
        </w:rPr>
      </w:pPr>
      <w:r w:rsidRPr="001F0A0E">
        <w:rPr>
          <w:rFonts w:ascii="Times New Roman" w:hAnsi="Times New Roman" w:cs="Times New Roman"/>
        </w:rPr>
        <w:t>умение делиться с коллегами опытом, знаниями и эффективными практиками в процессе выполнения работ;</w:t>
      </w:r>
    </w:p>
    <w:p w:rsidR="00001B78" w:rsidRDefault="00001B78" w:rsidP="00001B78">
      <w:pPr>
        <w:ind w:firstLine="709"/>
        <w:jc w:val="both"/>
        <w:rPr>
          <w:rFonts w:ascii="Times New Roman" w:hAnsi="Times New Roman" w:cs="Times New Roman"/>
        </w:rPr>
      </w:pPr>
      <w:r w:rsidRPr="001F0A0E">
        <w:rPr>
          <w:rFonts w:ascii="Times New Roman" w:hAnsi="Times New Roman" w:cs="Times New Roman"/>
        </w:rPr>
        <w:t>умение организовывать и поддерживать постоянные коммуникационные связи с государственными органами, средствами массовой информации, гражданами.</w:t>
      </w:r>
    </w:p>
    <w:p w:rsidR="00001B78" w:rsidRPr="001F0A0E" w:rsidRDefault="00001B78" w:rsidP="00001B78">
      <w:pPr>
        <w:ind w:firstLine="709"/>
        <w:jc w:val="both"/>
        <w:rPr>
          <w:rFonts w:ascii="Times New Roman" w:hAnsi="Times New Roman" w:cs="Times New Roman"/>
          <w:b/>
        </w:rPr>
      </w:pPr>
    </w:p>
    <w:p w:rsidR="00001B78" w:rsidRDefault="00001B78" w:rsidP="00001B78">
      <w:pPr>
        <w:pStyle w:val="1"/>
        <w:ind w:firstLine="720"/>
        <w:jc w:val="both"/>
      </w:pPr>
      <w:r>
        <w:rPr>
          <w:i/>
          <w:iCs/>
        </w:rPr>
        <w:t>Функциональные квалификационные требования к знаниям и умениям:</w:t>
      </w:r>
    </w:p>
    <w:p w:rsidR="00001B78" w:rsidRDefault="00001B78" w:rsidP="00001B78">
      <w:pPr>
        <w:pStyle w:val="1"/>
        <w:ind w:firstLine="720"/>
        <w:jc w:val="both"/>
      </w:pPr>
      <w:r>
        <w:lastRenderedPageBreak/>
        <w:t>знания:</w:t>
      </w:r>
    </w:p>
    <w:p w:rsidR="00001B78" w:rsidRPr="007E74AC" w:rsidRDefault="00001B78" w:rsidP="00001B78">
      <w:pPr>
        <w:ind w:firstLine="709"/>
        <w:jc w:val="both"/>
        <w:rPr>
          <w:rFonts w:ascii="Times New Roman" w:hAnsi="Times New Roman" w:cs="Times New Roman"/>
        </w:rPr>
      </w:pPr>
      <w:r w:rsidRPr="007E74AC">
        <w:rPr>
          <w:rFonts w:ascii="Times New Roman" w:hAnsi="Times New Roman" w:cs="Times New Roman"/>
        </w:rPr>
        <w:t>Конституции Российской Федерации;</w:t>
      </w:r>
    </w:p>
    <w:p w:rsidR="00001B78" w:rsidRPr="007E74AC" w:rsidRDefault="00001B78" w:rsidP="00001B78">
      <w:pPr>
        <w:ind w:firstLine="709"/>
        <w:jc w:val="both"/>
        <w:rPr>
          <w:rFonts w:ascii="Times New Roman" w:hAnsi="Times New Roman" w:cs="Times New Roman"/>
        </w:rPr>
      </w:pPr>
      <w:r w:rsidRPr="007E74AC">
        <w:rPr>
          <w:rFonts w:ascii="Times New Roman" w:hAnsi="Times New Roman" w:cs="Times New Roman"/>
        </w:rPr>
        <w:t>Бюджетного кодекса Российской Федерации;</w:t>
      </w:r>
    </w:p>
    <w:p w:rsidR="00001B78" w:rsidRPr="007E74AC" w:rsidRDefault="00001B78" w:rsidP="00001B78">
      <w:pPr>
        <w:ind w:firstLine="709"/>
        <w:jc w:val="both"/>
        <w:rPr>
          <w:rFonts w:ascii="Times New Roman" w:hAnsi="Times New Roman" w:cs="Times New Roman"/>
        </w:rPr>
      </w:pPr>
      <w:r w:rsidRPr="007E74AC">
        <w:rPr>
          <w:rFonts w:ascii="Times New Roman" w:hAnsi="Times New Roman" w:cs="Times New Roman"/>
        </w:rPr>
        <w:t>Трудового кодекса Российской Федерации;</w:t>
      </w:r>
    </w:p>
    <w:p w:rsidR="00001B78" w:rsidRPr="007E74AC" w:rsidRDefault="00001B78" w:rsidP="00001B78">
      <w:pPr>
        <w:ind w:firstLine="709"/>
        <w:jc w:val="both"/>
        <w:rPr>
          <w:rFonts w:ascii="Times New Roman" w:hAnsi="Times New Roman" w:cs="Times New Roman"/>
        </w:rPr>
      </w:pPr>
      <w:r w:rsidRPr="007E74AC">
        <w:rPr>
          <w:rFonts w:ascii="Times New Roman" w:hAnsi="Times New Roman" w:cs="Times New Roman"/>
        </w:rPr>
        <w:t>Налогового кодекса Российской Федерации;</w:t>
      </w:r>
    </w:p>
    <w:p w:rsidR="00001B78" w:rsidRPr="007E74AC" w:rsidRDefault="00001B78" w:rsidP="00001B78">
      <w:pPr>
        <w:autoSpaceDE w:val="0"/>
        <w:autoSpaceDN w:val="0"/>
        <w:adjustRightInd w:val="0"/>
        <w:ind w:firstLine="709"/>
        <w:jc w:val="both"/>
        <w:rPr>
          <w:rFonts w:ascii="Times New Roman" w:hAnsi="Times New Roman" w:cs="Times New Roman"/>
        </w:rPr>
      </w:pPr>
      <w:r w:rsidRPr="007E74AC">
        <w:rPr>
          <w:rFonts w:ascii="Times New Roman" w:hAnsi="Times New Roman" w:cs="Times New Roman"/>
        </w:rPr>
        <w:t>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1B78" w:rsidRPr="007E74AC" w:rsidRDefault="00001B78" w:rsidP="00001B78">
      <w:pPr>
        <w:ind w:firstLine="709"/>
        <w:jc w:val="both"/>
        <w:rPr>
          <w:rFonts w:ascii="Times New Roman" w:hAnsi="Times New Roman" w:cs="Times New Roman"/>
        </w:rPr>
      </w:pPr>
      <w:r w:rsidRPr="007E74AC">
        <w:rPr>
          <w:rFonts w:ascii="Times New Roman" w:hAnsi="Times New Roman" w:cs="Times New Roman"/>
        </w:rPr>
        <w:t>Федерального закона от 27 мая 2003 года № 58-ФЗ «О системе государственной службы Российской Федерации»;</w:t>
      </w:r>
    </w:p>
    <w:p w:rsidR="00001B78" w:rsidRPr="007E74AC" w:rsidRDefault="00001B78" w:rsidP="00001B78">
      <w:pPr>
        <w:ind w:firstLine="709"/>
        <w:jc w:val="both"/>
        <w:rPr>
          <w:rFonts w:ascii="Times New Roman" w:hAnsi="Times New Roman" w:cs="Times New Roman"/>
        </w:rPr>
      </w:pPr>
      <w:r w:rsidRPr="007E74AC">
        <w:rPr>
          <w:rFonts w:ascii="Times New Roman" w:hAnsi="Times New Roman" w:cs="Times New Roman"/>
        </w:rPr>
        <w:t>Федерального закона от 27 июля 2004 года № 79-ФЗ «О государственной гражданской службе Российской Федерации»;</w:t>
      </w:r>
    </w:p>
    <w:p w:rsidR="00001B78" w:rsidRPr="007E74AC" w:rsidRDefault="00001B78" w:rsidP="00001B78">
      <w:pPr>
        <w:ind w:firstLine="709"/>
        <w:jc w:val="both"/>
        <w:rPr>
          <w:rFonts w:ascii="Times New Roman" w:hAnsi="Times New Roman" w:cs="Times New Roman"/>
        </w:rPr>
      </w:pPr>
      <w:r w:rsidRPr="007E74AC">
        <w:rPr>
          <w:rFonts w:ascii="Times New Roman" w:hAnsi="Times New Roman" w:cs="Times New Roman"/>
        </w:rPr>
        <w:t>Федерального закона от 2 мая 2006 года № 59-ФЗ «О порядке рассмотрения обращений граждан Российской Федерации»;</w:t>
      </w:r>
    </w:p>
    <w:p w:rsidR="00001B78" w:rsidRPr="007E74AC" w:rsidRDefault="00001B78" w:rsidP="00001B78">
      <w:pPr>
        <w:ind w:firstLine="709"/>
        <w:jc w:val="both"/>
        <w:rPr>
          <w:rFonts w:ascii="Times New Roman" w:hAnsi="Times New Roman" w:cs="Times New Roman"/>
          <w:b/>
        </w:rPr>
      </w:pPr>
      <w:r w:rsidRPr="007E74AC">
        <w:rPr>
          <w:rFonts w:ascii="Times New Roman" w:hAnsi="Times New Roman" w:cs="Times New Roman"/>
        </w:rPr>
        <w:t>Федерального закона от 27 июля 2006 года № 152-ФЗ «О персональных данных»;</w:t>
      </w:r>
    </w:p>
    <w:p w:rsidR="00001B78" w:rsidRPr="007E74AC" w:rsidRDefault="00001B78" w:rsidP="00001B78">
      <w:pPr>
        <w:ind w:firstLine="709"/>
        <w:jc w:val="both"/>
        <w:rPr>
          <w:rFonts w:ascii="Times New Roman" w:hAnsi="Times New Roman" w:cs="Times New Roman"/>
        </w:rPr>
      </w:pPr>
      <w:r w:rsidRPr="007E74AC">
        <w:rPr>
          <w:rFonts w:ascii="Times New Roman" w:hAnsi="Times New Roman" w:cs="Times New Roman"/>
        </w:rPr>
        <w:t>Федерального закона от 25 декабря 2008 года № 273-ФЗ «О противодействии коррупции»;</w:t>
      </w:r>
    </w:p>
    <w:p w:rsidR="00001B78" w:rsidRPr="007E74AC" w:rsidRDefault="00001B78" w:rsidP="00001B78">
      <w:pPr>
        <w:ind w:left="34" w:firstLine="674"/>
        <w:jc w:val="both"/>
        <w:rPr>
          <w:rFonts w:ascii="Times New Roman" w:hAnsi="Times New Roman" w:cs="Times New Roman"/>
        </w:rPr>
      </w:pPr>
      <w:r w:rsidRPr="007E74AC">
        <w:rPr>
          <w:rFonts w:ascii="Times New Roman" w:hAnsi="Times New Roman" w:cs="Times New Roman"/>
        </w:rPr>
        <w:t>Федерального Закона от 6 декабря 2011 года № 402-ФЗ «О бухгалтерском учете»;</w:t>
      </w:r>
    </w:p>
    <w:p w:rsidR="00001B78" w:rsidRPr="007E74AC" w:rsidRDefault="00001B78" w:rsidP="00001B78">
      <w:pPr>
        <w:autoSpaceDE w:val="0"/>
        <w:autoSpaceDN w:val="0"/>
        <w:ind w:firstLine="708"/>
        <w:jc w:val="both"/>
        <w:rPr>
          <w:rFonts w:ascii="Times New Roman" w:hAnsi="Times New Roman" w:cs="Times New Roman"/>
        </w:rPr>
      </w:pPr>
      <w:r w:rsidRPr="007E74AC">
        <w:rPr>
          <w:rFonts w:ascii="Times New Roman" w:hAnsi="Times New Roman" w:cs="Times New Roman"/>
        </w:rPr>
        <w:t>Указа Президента Российской Федерации от 12 августа 2002 года № 885 «Об утверждении общих принципов служебного поведения государственных служащих»;</w:t>
      </w:r>
    </w:p>
    <w:p w:rsidR="00001B78" w:rsidRPr="007E74AC" w:rsidRDefault="00001B78" w:rsidP="00001B78">
      <w:pPr>
        <w:pStyle w:val="a6"/>
        <w:ind w:firstLine="709"/>
        <w:jc w:val="both"/>
        <w:rPr>
          <w:sz w:val="24"/>
          <w:szCs w:val="24"/>
        </w:rPr>
      </w:pPr>
      <w:r w:rsidRPr="007E74AC">
        <w:rPr>
          <w:color w:val="000000"/>
          <w:sz w:val="24"/>
          <w:szCs w:val="24"/>
        </w:rPr>
        <w:t>П</w:t>
      </w:r>
      <w:r w:rsidRPr="007E74AC">
        <w:rPr>
          <w:sz w:val="24"/>
          <w:szCs w:val="24"/>
        </w:rPr>
        <w:t>риказа Минфина РФ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01B78" w:rsidRPr="007E74AC" w:rsidRDefault="00001B78" w:rsidP="00001B78">
      <w:pPr>
        <w:ind w:firstLine="709"/>
        <w:jc w:val="both"/>
        <w:rPr>
          <w:rFonts w:ascii="Times New Roman" w:hAnsi="Times New Roman" w:cs="Times New Roman"/>
        </w:rPr>
      </w:pPr>
      <w:r w:rsidRPr="007E74AC">
        <w:rPr>
          <w:rFonts w:ascii="Times New Roman" w:hAnsi="Times New Roman" w:cs="Times New Roman"/>
        </w:rPr>
        <w:t>Приказа Минфина РФ от 28 декабря 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w:t>
      </w:r>
    </w:p>
    <w:p w:rsidR="00001B78" w:rsidRPr="007E74AC" w:rsidRDefault="00001B78" w:rsidP="00001B78">
      <w:pPr>
        <w:pStyle w:val="a6"/>
        <w:ind w:firstLine="709"/>
        <w:jc w:val="both"/>
        <w:rPr>
          <w:sz w:val="24"/>
          <w:szCs w:val="24"/>
        </w:rPr>
      </w:pPr>
      <w:r w:rsidRPr="007E74AC">
        <w:rPr>
          <w:sz w:val="24"/>
          <w:szCs w:val="24"/>
        </w:rPr>
        <w:t>Приказа Минфина РФ 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001B78" w:rsidRPr="007E74AC" w:rsidRDefault="00001B78" w:rsidP="00001B78">
      <w:pPr>
        <w:ind w:firstLine="709"/>
        <w:jc w:val="both"/>
        <w:rPr>
          <w:rFonts w:ascii="Times New Roman" w:hAnsi="Times New Roman" w:cs="Times New Roman"/>
        </w:rPr>
      </w:pPr>
      <w:r w:rsidRPr="007E74AC">
        <w:rPr>
          <w:rFonts w:ascii="Times New Roman" w:hAnsi="Times New Roman" w:cs="Times New Roman"/>
        </w:rPr>
        <w:t>Конституции Республики Алтай;</w:t>
      </w:r>
    </w:p>
    <w:p w:rsidR="00001B78" w:rsidRPr="007E74AC" w:rsidRDefault="00001B78" w:rsidP="00001B78">
      <w:pPr>
        <w:ind w:firstLine="709"/>
        <w:jc w:val="both"/>
        <w:rPr>
          <w:rFonts w:ascii="Times New Roman" w:hAnsi="Times New Roman" w:cs="Times New Roman"/>
        </w:rPr>
      </w:pPr>
      <w:r w:rsidRPr="007E74AC">
        <w:rPr>
          <w:rFonts w:ascii="Times New Roman" w:hAnsi="Times New Roman" w:cs="Times New Roman"/>
        </w:rPr>
        <w:t>Закона Республики Алтай от 7 июля 2005 года № 37-РЗ «О государственной гражданской службе Республики Алтай»;</w:t>
      </w:r>
    </w:p>
    <w:p w:rsidR="00001B78" w:rsidRPr="007E74AC" w:rsidRDefault="00001B78" w:rsidP="00001B78">
      <w:pPr>
        <w:ind w:firstLine="709"/>
        <w:jc w:val="both"/>
        <w:rPr>
          <w:rFonts w:ascii="Times New Roman" w:hAnsi="Times New Roman" w:cs="Times New Roman"/>
        </w:rPr>
      </w:pPr>
      <w:r w:rsidRPr="007E74AC">
        <w:rPr>
          <w:rFonts w:ascii="Times New Roman" w:hAnsi="Times New Roman" w:cs="Times New Roman"/>
        </w:rPr>
        <w:t>Закона Республики Алтай от 5 марта 2008 года № 18-РЗ «О нормативных правовых актах Республики Алтай»;</w:t>
      </w:r>
    </w:p>
    <w:p w:rsidR="00001B78" w:rsidRPr="007E74AC" w:rsidRDefault="00001B78" w:rsidP="00001B78">
      <w:pPr>
        <w:ind w:firstLine="709"/>
        <w:jc w:val="both"/>
        <w:rPr>
          <w:rFonts w:ascii="Times New Roman" w:hAnsi="Times New Roman" w:cs="Times New Roman"/>
          <w:b/>
        </w:rPr>
      </w:pPr>
      <w:r w:rsidRPr="007E74AC">
        <w:rPr>
          <w:rFonts w:ascii="Times New Roman" w:hAnsi="Times New Roman" w:cs="Times New Roman"/>
        </w:rPr>
        <w:t>Закона Республики Алтай от 5 марта 2009 года № 1-РЗ «О противодействии коррупции в Республике Алтай»;</w:t>
      </w:r>
    </w:p>
    <w:p w:rsidR="00001B78" w:rsidRPr="007E74AC" w:rsidRDefault="00001B78" w:rsidP="00001B78">
      <w:pPr>
        <w:ind w:firstLine="709"/>
        <w:jc w:val="both"/>
        <w:rPr>
          <w:rFonts w:ascii="Times New Roman" w:hAnsi="Times New Roman" w:cs="Times New Roman"/>
        </w:rPr>
      </w:pPr>
      <w:r w:rsidRPr="007E74AC">
        <w:rPr>
          <w:rFonts w:ascii="Times New Roman" w:hAnsi="Times New Roman" w:cs="Times New Roman"/>
        </w:rPr>
        <w:t>Указа Главы Республики Алтай, Председателя Правительства Республики Алтай от 14 ноября 2006 года № 226-у «О денежном содержании государственных гражданских служащих Республики Алтай»;</w:t>
      </w:r>
    </w:p>
    <w:p w:rsidR="00001B78" w:rsidRPr="007E74AC" w:rsidRDefault="00001B78" w:rsidP="00001B78">
      <w:pPr>
        <w:ind w:firstLine="709"/>
        <w:jc w:val="both"/>
        <w:rPr>
          <w:rFonts w:ascii="Times New Roman" w:hAnsi="Times New Roman" w:cs="Times New Roman"/>
        </w:rPr>
      </w:pPr>
      <w:r w:rsidRPr="007E74AC">
        <w:rPr>
          <w:rFonts w:ascii="Times New Roman" w:hAnsi="Times New Roman" w:cs="Times New Roman"/>
        </w:rPr>
        <w:t>Указа Главы Республики Алтай, Председателя Правительства Республики Алтай от 28 февраля 2007 года. № 26-у «О Порядке формирования фонда оплаты труда государственных гражданских служащих Республики Алтай»;</w:t>
      </w:r>
    </w:p>
    <w:p w:rsidR="00001B78" w:rsidRPr="007E74AC" w:rsidRDefault="00626888" w:rsidP="00001B78">
      <w:pPr>
        <w:ind w:firstLine="709"/>
        <w:jc w:val="both"/>
        <w:rPr>
          <w:rFonts w:ascii="Times New Roman" w:hAnsi="Times New Roman" w:cs="Times New Roman"/>
        </w:rPr>
      </w:pPr>
      <w:hyperlink r:id="rId7" w:history="1">
        <w:r w:rsidR="00001B78" w:rsidRPr="007E74AC">
          <w:rPr>
            <w:rFonts w:ascii="Times New Roman" w:hAnsi="Times New Roman" w:cs="Times New Roman"/>
          </w:rPr>
          <w:t>Указа Главы Республики Алтай, Председателя Правительства Республики Алтай от 1 июня 2011 года № 112-у «Об утверждении Кодекса этики и служебного поведения государственных гражданских служащих Республики Алтай</w:t>
        </w:r>
      </w:hyperlink>
      <w:r w:rsidR="00001B78" w:rsidRPr="007E74AC">
        <w:rPr>
          <w:rFonts w:ascii="Times New Roman" w:hAnsi="Times New Roman" w:cs="Times New Roman"/>
        </w:rPr>
        <w:t>»;</w:t>
      </w:r>
    </w:p>
    <w:p w:rsidR="00001B78" w:rsidRPr="007E74AC" w:rsidRDefault="00001B78" w:rsidP="00001B78">
      <w:pPr>
        <w:ind w:firstLine="709"/>
        <w:jc w:val="both"/>
        <w:rPr>
          <w:rFonts w:ascii="Times New Roman" w:hAnsi="Times New Roman" w:cs="Times New Roman"/>
        </w:rPr>
      </w:pPr>
      <w:r w:rsidRPr="007E74AC">
        <w:rPr>
          <w:rFonts w:ascii="Times New Roman" w:hAnsi="Times New Roman" w:cs="Times New Roman"/>
        </w:rPr>
        <w:t xml:space="preserve">Указа Главы Республики Алтай, Председателя Правительства Республики Алтай от 27 сентября 2012 года № 236-у «Об утверждении Порядка размещения (опубликования) нормативных правовых актов Республики Алтай на официальном сайте Республики Алтай в </w:t>
      </w:r>
      <w:r w:rsidRPr="007E74AC">
        <w:rPr>
          <w:rFonts w:ascii="Times New Roman" w:hAnsi="Times New Roman" w:cs="Times New Roman"/>
        </w:rPr>
        <w:lastRenderedPageBreak/>
        <w:t>сети «Интернет»;</w:t>
      </w:r>
    </w:p>
    <w:p w:rsidR="00001B78" w:rsidRPr="007E74AC" w:rsidRDefault="00001B78" w:rsidP="00001B78">
      <w:pPr>
        <w:ind w:firstLine="709"/>
        <w:jc w:val="both"/>
        <w:rPr>
          <w:rFonts w:ascii="Times New Roman" w:hAnsi="Times New Roman" w:cs="Times New Roman"/>
        </w:rPr>
      </w:pPr>
      <w:r w:rsidRPr="007E74AC">
        <w:rPr>
          <w:rFonts w:ascii="Times New Roman" w:hAnsi="Times New Roman" w:cs="Times New Roman"/>
        </w:rPr>
        <w:t>Постановления Правительства Республики Алтай от 17 апреля 2008 года № 85 «Об утверждении Положения о Комитете по охране, использованию и воспроизводству объектов животного мира Республики Алтай»;</w:t>
      </w:r>
    </w:p>
    <w:p w:rsidR="00001B78" w:rsidRPr="007E74AC" w:rsidRDefault="00001B78" w:rsidP="00001B78">
      <w:pPr>
        <w:pStyle w:val="a4"/>
        <w:tabs>
          <w:tab w:val="left" w:pos="567"/>
          <w:tab w:val="left" w:pos="1418"/>
          <w:tab w:val="left" w:pos="1985"/>
        </w:tabs>
        <w:ind w:left="0" w:firstLine="709"/>
        <w:jc w:val="both"/>
      </w:pPr>
      <w:r w:rsidRPr="007E74AC">
        <w:t xml:space="preserve">Постановления Правительства Республики </w:t>
      </w:r>
      <w:proofErr w:type="spellStart"/>
      <w:r w:rsidRPr="007E74AC">
        <w:t>Алтай</w:t>
      </w:r>
      <w:r w:rsidRPr="007E74AC">
        <w:rPr>
          <w:spacing w:val="2"/>
          <w:shd w:val="clear" w:color="auto" w:fill="FFFFFF"/>
        </w:rPr>
        <w:t>от</w:t>
      </w:r>
      <w:proofErr w:type="spellEnd"/>
      <w:r w:rsidRPr="007E74AC">
        <w:rPr>
          <w:spacing w:val="2"/>
          <w:shd w:val="clear" w:color="auto" w:fill="FFFFFF"/>
        </w:rPr>
        <w:t xml:space="preserve"> 5 ноября 2008 года № 252</w:t>
      </w:r>
      <w:r w:rsidRPr="007E74AC">
        <w:t>«</w:t>
      </w:r>
      <w:r w:rsidRPr="007E74AC">
        <w:rPr>
          <w:spacing w:val="2"/>
          <w:shd w:val="clear" w:color="auto" w:fill="FFFFFF"/>
        </w:rPr>
        <w:t>О введении новых систем оплаты труда работников государственных органов Республики Алтай и работников государственных учреждений Республики Алтай, и признании утратившими силу некоторых постановлений Правительства Республики Алтай</w:t>
      </w:r>
      <w:r w:rsidRPr="007E74AC">
        <w:t>»;</w:t>
      </w:r>
    </w:p>
    <w:p w:rsidR="00001B78" w:rsidRPr="007E74AC" w:rsidRDefault="00001B78" w:rsidP="00001B78">
      <w:pPr>
        <w:ind w:firstLine="709"/>
        <w:jc w:val="both"/>
        <w:rPr>
          <w:rFonts w:ascii="Times New Roman" w:hAnsi="Times New Roman" w:cs="Times New Roman"/>
        </w:rPr>
      </w:pPr>
      <w:r w:rsidRPr="007E74AC">
        <w:rPr>
          <w:rFonts w:ascii="Times New Roman" w:hAnsi="Times New Roman" w:cs="Times New Roman"/>
        </w:rPr>
        <w:t>Постановления Правительства Республики Алтай от 10 февраля 2009 года № 21 «Об утверждении Правил юридико-технического оформления проектов правовых актов Главы Республики Алтай, Председателя Правительства Республики Алтай и Правительства Республики Алтай»;</w:t>
      </w:r>
    </w:p>
    <w:p w:rsidR="00001B78" w:rsidRPr="007E74AC" w:rsidRDefault="00001B78" w:rsidP="00001B78">
      <w:pPr>
        <w:ind w:firstLine="709"/>
        <w:jc w:val="both"/>
        <w:rPr>
          <w:rFonts w:ascii="Times New Roman" w:hAnsi="Times New Roman" w:cs="Times New Roman"/>
          <w:b/>
        </w:rPr>
      </w:pPr>
      <w:r w:rsidRPr="007E74AC">
        <w:rPr>
          <w:rFonts w:ascii="Times New Roman" w:hAnsi="Times New Roman" w:cs="Times New Roman"/>
        </w:rPr>
        <w:t>Инструкции по делопроизводству в Комитете по охране, использованию и воспроизводству объектов животного мира республики Алтай;</w:t>
      </w:r>
    </w:p>
    <w:p w:rsidR="00001B78" w:rsidRPr="007E74AC" w:rsidRDefault="00001B78" w:rsidP="00001B78">
      <w:pPr>
        <w:ind w:firstLine="709"/>
        <w:rPr>
          <w:rFonts w:ascii="Times New Roman" w:hAnsi="Times New Roman" w:cs="Times New Roman"/>
        </w:rPr>
      </w:pPr>
      <w:r w:rsidRPr="007E74AC">
        <w:rPr>
          <w:rFonts w:ascii="Times New Roman" w:hAnsi="Times New Roman" w:cs="Times New Roman"/>
        </w:rPr>
        <w:t>иных нормативных правовых актов Российской Федерации и Республики Алтай;</w:t>
      </w:r>
    </w:p>
    <w:p w:rsidR="00001B78" w:rsidRDefault="00001B78" w:rsidP="00001B78">
      <w:pPr>
        <w:pStyle w:val="1"/>
        <w:ind w:left="680" w:firstLine="40"/>
        <w:jc w:val="both"/>
      </w:pPr>
      <w:r>
        <w:t>умения:</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sz w:val="26"/>
          <w:szCs w:val="26"/>
        </w:rPr>
      </w:pPr>
      <w:r w:rsidRPr="003C18DC">
        <w:rPr>
          <w:rFonts w:ascii="Times New Roman" w:hAnsi="Times New Roman" w:cs="Times New Roman"/>
        </w:rPr>
        <w:t>мыслить системно (стратегически);</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rPr>
      </w:pPr>
      <w:r w:rsidRPr="003C18DC">
        <w:rPr>
          <w:rFonts w:ascii="Times New Roman" w:hAnsi="Times New Roman" w:cs="Times New Roman"/>
        </w:rPr>
        <w:t>планировать и рационально использовать свое рабочее время;</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rPr>
      </w:pPr>
      <w:r w:rsidRPr="003C18DC">
        <w:rPr>
          <w:rFonts w:ascii="Times New Roman" w:hAnsi="Times New Roman" w:cs="Times New Roman"/>
        </w:rPr>
        <w:t>координирование, организация совместной деятельности, аналитической работы, системного подхода в решении задач;</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rPr>
      </w:pPr>
      <w:r w:rsidRPr="003C18DC">
        <w:rPr>
          <w:rFonts w:ascii="Times New Roman" w:hAnsi="Times New Roman" w:cs="Times New Roman"/>
          <w:bCs/>
        </w:rPr>
        <w:t xml:space="preserve">работать с документами, </w:t>
      </w:r>
      <w:r w:rsidRPr="003C18DC">
        <w:rPr>
          <w:rFonts w:ascii="Times New Roman" w:hAnsi="Times New Roman" w:cs="Times New Roman"/>
        </w:rPr>
        <w:t>относящимися к компетенции;</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rPr>
      </w:pPr>
      <w:r w:rsidRPr="003C18DC">
        <w:rPr>
          <w:rFonts w:ascii="Times New Roman" w:hAnsi="Times New Roman" w:cs="Times New Roman"/>
        </w:rPr>
        <w:t>оперативно принимать решения для достижения поставленных целей;</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rPr>
      </w:pPr>
      <w:r w:rsidRPr="003C18DC">
        <w:rPr>
          <w:rFonts w:ascii="Times New Roman" w:hAnsi="Times New Roman" w:cs="Times New Roman"/>
        </w:rPr>
        <w:t xml:space="preserve">планомерно организовывать свою служебную деятельность; </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rPr>
      </w:pPr>
      <w:r w:rsidRPr="003C18DC">
        <w:rPr>
          <w:rFonts w:ascii="Times New Roman" w:hAnsi="Times New Roman" w:cs="Times New Roman"/>
        </w:rPr>
        <w:t xml:space="preserve">организовывать работу с учетом первоочередной реализации оперативных задач и поручений; </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rPr>
      </w:pPr>
      <w:r w:rsidRPr="003C18DC">
        <w:rPr>
          <w:rFonts w:ascii="Times New Roman" w:hAnsi="Times New Roman" w:cs="Times New Roman"/>
        </w:rPr>
        <w:t xml:space="preserve">способность осваивать технические средства, обеспечивающие повышение эффективности и качества работы; </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spacing w:val="-2"/>
        </w:rPr>
      </w:pPr>
      <w:r w:rsidRPr="003C18DC">
        <w:rPr>
          <w:rFonts w:ascii="Times New Roman" w:hAnsi="Times New Roman" w:cs="Times New Roman"/>
        </w:rPr>
        <w:t xml:space="preserve">соблюдение </w:t>
      </w:r>
      <w:r w:rsidRPr="003C18DC">
        <w:rPr>
          <w:rFonts w:ascii="Times New Roman" w:hAnsi="Times New Roman" w:cs="Times New Roman"/>
          <w:spacing w:val="-2"/>
        </w:rPr>
        <w:t xml:space="preserve">служебной этики, доброжелательного, конструктивного стиля общения; </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rPr>
      </w:pPr>
      <w:r w:rsidRPr="003C18DC">
        <w:rPr>
          <w:rFonts w:ascii="Times New Roman" w:hAnsi="Times New Roman" w:cs="Times New Roman"/>
        </w:rPr>
        <w:t>способность к творчеству;</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rPr>
      </w:pPr>
      <w:r w:rsidRPr="003C18DC">
        <w:rPr>
          <w:rFonts w:ascii="Times New Roman" w:hAnsi="Times New Roman" w:cs="Times New Roman"/>
        </w:rPr>
        <w:t xml:space="preserve">целеустремленность; </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spacing w:val="-1"/>
        </w:rPr>
      </w:pPr>
      <w:r w:rsidRPr="003C18DC">
        <w:rPr>
          <w:rFonts w:ascii="Times New Roman" w:hAnsi="Times New Roman" w:cs="Times New Roman"/>
          <w:spacing w:val="-1"/>
        </w:rPr>
        <w:t xml:space="preserve">работа над повышением авторитета заместителя начальника отдела; </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rPr>
      </w:pPr>
      <w:r w:rsidRPr="003C18DC">
        <w:rPr>
          <w:rFonts w:ascii="Times New Roman" w:hAnsi="Times New Roman" w:cs="Times New Roman"/>
          <w:spacing w:val="-1"/>
        </w:rPr>
        <w:t>адекватное восприятие критических замечаний;</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spacing w:val="-4"/>
        </w:rPr>
      </w:pPr>
      <w:r w:rsidRPr="003C18DC">
        <w:rPr>
          <w:rFonts w:ascii="Times New Roman" w:hAnsi="Times New Roman" w:cs="Times New Roman"/>
        </w:rPr>
        <w:t xml:space="preserve">умение работать над </w:t>
      </w:r>
      <w:r w:rsidRPr="003C18DC">
        <w:rPr>
          <w:rFonts w:ascii="Times New Roman" w:hAnsi="Times New Roman" w:cs="Times New Roman"/>
          <w:spacing w:val="-4"/>
        </w:rPr>
        <w:t xml:space="preserve">недостатками; </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rPr>
      </w:pPr>
      <w:r w:rsidRPr="003C18DC">
        <w:rPr>
          <w:rFonts w:ascii="Times New Roman" w:hAnsi="Times New Roman" w:cs="Times New Roman"/>
        </w:rPr>
        <w:t xml:space="preserve">навыки подготовки служебных писем, умение использовать в служебной переписке деловой стиль письма, включая ответы на обращения государственных органов, граждан и организаций в установленные сроки; </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rPr>
      </w:pPr>
      <w:r w:rsidRPr="003C18DC">
        <w:rPr>
          <w:rFonts w:ascii="Times New Roman" w:hAnsi="Times New Roman" w:cs="Times New Roman"/>
        </w:rPr>
        <w:t xml:space="preserve">правильно употреблять правила русского языка, ясно и логично излагать мысли без допущения ошибок; </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rPr>
      </w:pPr>
      <w:r w:rsidRPr="003C18DC">
        <w:rPr>
          <w:rFonts w:ascii="Times New Roman" w:hAnsi="Times New Roman" w:cs="Times New Roman"/>
        </w:rPr>
        <w:t xml:space="preserve">владение современными средствами, методами и технологией работы с информацией; </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rPr>
      </w:pPr>
      <w:r w:rsidRPr="003C18DC">
        <w:rPr>
          <w:rFonts w:ascii="Times New Roman" w:hAnsi="Times New Roman" w:cs="Times New Roman"/>
        </w:rPr>
        <w:t xml:space="preserve">навыки работы с разными источниками информации (включая расширенный поиск в сети Интернет); </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rPr>
      </w:pPr>
      <w:r w:rsidRPr="003C18DC">
        <w:rPr>
          <w:rFonts w:ascii="Times New Roman" w:hAnsi="Times New Roman" w:cs="Times New Roman"/>
        </w:rPr>
        <w:t xml:space="preserve">умение сохранять высокую работоспособность, при необходимости выполнять работу в короткие сроки; </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color w:val="00B0F0"/>
        </w:rPr>
      </w:pPr>
      <w:r w:rsidRPr="003C18DC">
        <w:rPr>
          <w:rFonts w:ascii="Times New Roman" w:hAnsi="Times New Roman" w:cs="Times New Roman"/>
        </w:rPr>
        <w:t>коммуникативные навыки;</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rPr>
      </w:pPr>
      <w:r w:rsidRPr="003C18DC">
        <w:rPr>
          <w:rFonts w:ascii="Times New Roman" w:hAnsi="Times New Roman" w:cs="Times New Roman"/>
        </w:rPr>
        <w:t xml:space="preserve">умение устанавливать эффективное взаимодействие с гражданскими служащими, а также межведомственное взаимодействие, умение создать атмосферу взаимовыручки </w:t>
      </w:r>
      <w:proofErr w:type="spellStart"/>
      <w:r w:rsidRPr="003C18DC">
        <w:rPr>
          <w:rFonts w:ascii="Times New Roman" w:hAnsi="Times New Roman" w:cs="Times New Roman"/>
        </w:rPr>
        <w:t>иподдержки</w:t>
      </w:r>
      <w:proofErr w:type="spellEnd"/>
      <w:r w:rsidRPr="003C18DC">
        <w:rPr>
          <w:rFonts w:ascii="Times New Roman" w:hAnsi="Times New Roman" w:cs="Times New Roman"/>
        </w:rPr>
        <w:t xml:space="preserve"> коллег; </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rPr>
      </w:pPr>
      <w:r w:rsidRPr="003C18DC">
        <w:rPr>
          <w:rFonts w:ascii="Times New Roman" w:hAnsi="Times New Roman" w:cs="Times New Roman"/>
        </w:rPr>
        <w:t xml:space="preserve">навыки ведения бухгалтерской и налоговой отчетности; </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rPr>
      </w:pPr>
      <w:r w:rsidRPr="003C18DC">
        <w:rPr>
          <w:rFonts w:ascii="Times New Roman" w:hAnsi="Times New Roman" w:cs="Times New Roman"/>
        </w:rPr>
        <w:t>навыки ведения бухгалтерского и налогового учета;</w:t>
      </w:r>
    </w:p>
    <w:p w:rsidR="00001B78" w:rsidRPr="003C18DC" w:rsidRDefault="00001B78" w:rsidP="00001B78">
      <w:pPr>
        <w:tabs>
          <w:tab w:val="left" w:pos="0"/>
        </w:tabs>
        <w:autoSpaceDE w:val="0"/>
        <w:autoSpaceDN w:val="0"/>
        <w:adjustRightInd w:val="0"/>
        <w:ind w:firstLine="709"/>
        <w:jc w:val="both"/>
        <w:rPr>
          <w:rFonts w:ascii="Times New Roman" w:hAnsi="Times New Roman" w:cs="Times New Roman"/>
        </w:rPr>
      </w:pPr>
      <w:r w:rsidRPr="003C18DC">
        <w:rPr>
          <w:rFonts w:ascii="Times New Roman" w:hAnsi="Times New Roman" w:cs="Times New Roman"/>
        </w:rPr>
        <w:t>других навыков, необходимых, для исполнения должностных обязанностей.</w:t>
      </w:r>
    </w:p>
    <w:p w:rsidR="00001B78" w:rsidRPr="004B0FBC" w:rsidRDefault="00001B78" w:rsidP="00001B78">
      <w:pPr>
        <w:pStyle w:val="1"/>
        <w:ind w:firstLine="720"/>
        <w:jc w:val="both"/>
        <w:rPr>
          <w:color w:val="auto"/>
        </w:rPr>
      </w:pPr>
    </w:p>
    <w:p w:rsidR="00001B78" w:rsidRPr="00F35B1D" w:rsidRDefault="00001B78" w:rsidP="00001B78">
      <w:pPr>
        <w:pStyle w:val="1"/>
        <w:ind w:firstLine="720"/>
        <w:jc w:val="both"/>
        <w:rPr>
          <w:i/>
          <w:color w:val="auto"/>
        </w:rPr>
      </w:pPr>
      <w:r w:rsidRPr="00F35B1D">
        <w:rPr>
          <w:i/>
          <w:color w:val="auto"/>
        </w:rPr>
        <w:t>Краткие должностные обязанности:</w:t>
      </w:r>
    </w:p>
    <w:p w:rsidR="00001B78" w:rsidRDefault="00001B78" w:rsidP="00001B78">
      <w:pPr>
        <w:autoSpaceDE w:val="0"/>
        <w:autoSpaceDN w:val="0"/>
        <w:adjustRightInd w:val="0"/>
        <w:ind w:firstLine="705"/>
        <w:contextualSpacing/>
        <w:jc w:val="both"/>
        <w:rPr>
          <w:rFonts w:ascii="Times New Roman" w:hAnsi="Times New Roman" w:cs="Times New Roman"/>
          <w:color w:val="auto"/>
        </w:rPr>
      </w:pPr>
      <w:r w:rsidRPr="00361A28">
        <w:rPr>
          <w:rFonts w:ascii="Times New Roman" w:hAnsi="Times New Roman" w:cs="Times New Roman"/>
          <w:bCs/>
          <w:color w:val="auto"/>
        </w:rPr>
        <w:lastRenderedPageBreak/>
        <w:t>Осуществляет организацию бухгалтерского учета</w:t>
      </w:r>
      <w:r>
        <w:rPr>
          <w:rFonts w:ascii="Times New Roman" w:hAnsi="Times New Roman" w:cs="Times New Roman"/>
          <w:bCs/>
          <w:color w:val="auto"/>
        </w:rPr>
        <w:t xml:space="preserve"> </w:t>
      </w:r>
      <w:r>
        <w:rPr>
          <w:rFonts w:ascii="Times New Roman" w:hAnsi="Times New Roman" w:cs="Times New Roman"/>
          <w:color w:val="auto"/>
        </w:rPr>
        <w:t>финансово-</w:t>
      </w:r>
      <w:r w:rsidRPr="00361A28">
        <w:rPr>
          <w:rFonts w:ascii="Times New Roman" w:hAnsi="Times New Roman" w:cs="Times New Roman"/>
          <w:color w:val="auto"/>
        </w:rPr>
        <w:t>хозяйств</w:t>
      </w:r>
      <w:r>
        <w:rPr>
          <w:rFonts w:ascii="Times New Roman" w:hAnsi="Times New Roman" w:cs="Times New Roman"/>
          <w:color w:val="auto"/>
        </w:rPr>
        <w:t>енной</w:t>
      </w:r>
      <w:r w:rsidRPr="00361A28">
        <w:rPr>
          <w:rFonts w:ascii="Times New Roman" w:hAnsi="Times New Roman" w:cs="Times New Roman"/>
          <w:color w:val="auto"/>
        </w:rPr>
        <w:t xml:space="preserve"> деятельности и контроль за экономным использованием материальных, трудовых и финансовых ресурсов, сохранностью собственности Комитета по охране, использованию и воспроизводству объектов животного мира Республики Алтай.</w:t>
      </w:r>
    </w:p>
    <w:p w:rsidR="00001B78" w:rsidRPr="00B31DE2" w:rsidRDefault="00001B78" w:rsidP="00001B78">
      <w:pPr>
        <w:autoSpaceDE w:val="0"/>
        <w:autoSpaceDN w:val="0"/>
        <w:adjustRightInd w:val="0"/>
        <w:ind w:firstLine="705"/>
        <w:contextualSpacing/>
        <w:jc w:val="both"/>
        <w:rPr>
          <w:rFonts w:ascii="Times New Roman" w:hAnsi="Times New Roman" w:cs="Times New Roman"/>
        </w:rPr>
      </w:pPr>
      <w:r w:rsidRPr="00B31DE2">
        <w:rPr>
          <w:rFonts w:ascii="Times New Roman" w:hAnsi="Times New Roman" w:cs="Times New Roman"/>
          <w:bCs/>
          <w:color w:val="auto"/>
        </w:rPr>
        <w:t>Организует учет</w:t>
      </w:r>
      <w:r>
        <w:rPr>
          <w:rFonts w:ascii="Times New Roman" w:hAnsi="Times New Roman" w:cs="Times New Roman"/>
          <w:bCs/>
          <w:color w:val="auto"/>
        </w:rPr>
        <w:t xml:space="preserve"> </w:t>
      </w:r>
      <w:r w:rsidRPr="00B31DE2">
        <w:rPr>
          <w:rFonts w:ascii="Times New Roman" w:hAnsi="Times New Roman" w:cs="Times New Roman"/>
          <w:color w:val="auto"/>
        </w:rPr>
        <w:t xml:space="preserve">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w:t>
      </w:r>
      <w:r w:rsidRPr="00B31DE2">
        <w:rPr>
          <w:rFonts w:ascii="Times New Roman" w:hAnsi="Times New Roman" w:cs="Times New Roman"/>
        </w:rPr>
        <w:t>счетах бухгалтерского учета операций, связанных с их достижением, исполнение смет расходов, выполнение работ (услуг), а также финансовых, расчетных и кредитных операций.</w:t>
      </w:r>
    </w:p>
    <w:p w:rsidR="00001B78" w:rsidRPr="00607E54" w:rsidRDefault="00001B78" w:rsidP="00607E54">
      <w:pPr>
        <w:autoSpaceDE w:val="0"/>
        <w:autoSpaceDN w:val="0"/>
        <w:adjustRightInd w:val="0"/>
        <w:ind w:firstLine="705"/>
        <w:contextualSpacing/>
        <w:jc w:val="both"/>
        <w:rPr>
          <w:rFonts w:ascii="Times New Roman" w:hAnsi="Times New Roman" w:cs="Times New Roman"/>
        </w:rPr>
      </w:pPr>
      <w:r w:rsidRPr="00607E54">
        <w:rPr>
          <w:rFonts w:ascii="Times New Roman" w:hAnsi="Times New Roman" w:cs="Times New Roman"/>
          <w:bCs/>
        </w:rPr>
        <w:t xml:space="preserve">Осуществляет контроль </w:t>
      </w:r>
      <w:r w:rsidRPr="00607E54">
        <w:rPr>
          <w:rFonts w:ascii="Times New Roman" w:hAnsi="Times New Roman" w:cs="Times New Roman"/>
        </w:rPr>
        <w:t xml:space="preserve">за соблюдением порядка оформления первичных бухгалтерских документов, расчетов и платежных обязательств, расходования фонда заработной платы, установлением должностных окладов работникам </w:t>
      </w:r>
      <w:r w:rsidRPr="00607E54">
        <w:rPr>
          <w:rFonts w:ascii="Times New Roman" w:hAnsi="Times New Roman" w:cs="Times New Roman"/>
          <w:color w:val="auto"/>
        </w:rPr>
        <w:t>Комитета по охране, использованию и воспроизводству объектов животного мира Республики Алтай</w:t>
      </w:r>
      <w:r w:rsidRPr="00607E54">
        <w:rPr>
          <w:rFonts w:ascii="Times New Roman" w:hAnsi="Times New Roman" w:cs="Times New Roman"/>
        </w:rPr>
        <w:t>, проведением инвентаризаций основных средств, товарно-материальных ценностей и денежных средств, проверок организации бухгалтерского учета и отчетности.</w:t>
      </w:r>
    </w:p>
    <w:p w:rsidR="00001B78" w:rsidRPr="00607E54" w:rsidRDefault="00001B78" w:rsidP="00607E54">
      <w:pPr>
        <w:autoSpaceDE w:val="0"/>
        <w:autoSpaceDN w:val="0"/>
        <w:adjustRightInd w:val="0"/>
        <w:ind w:firstLine="709"/>
        <w:contextualSpacing/>
        <w:jc w:val="both"/>
        <w:rPr>
          <w:rFonts w:ascii="Times New Roman" w:hAnsi="Times New Roman" w:cs="Times New Roman"/>
        </w:rPr>
      </w:pPr>
      <w:r w:rsidRPr="00607E54">
        <w:rPr>
          <w:rFonts w:ascii="Times New Roman" w:hAnsi="Times New Roman" w:cs="Times New Roman"/>
        </w:rPr>
        <w:t>Осуществляет начисление по оплате труда в соответствии со штатным расписанием, табелями учета рабочего времени, правовыми актами и ведет расчеты по оплате труда.</w:t>
      </w:r>
    </w:p>
    <w:p w:rsidR="00001B78" w:rsidRPr="00607E54" w:rsidRDefault="00001B78" w:rsidP="00607E54">
      <w:pPr>
        <w:shd w:val="clear" w:color="auto" w:fill="FFFFFF"/>
        <w:tabs>
          <w:tab w:val="left" w:pos="0"/>
        </w:tabs>
        <w:autoSpaceDE w:val="0"/>
        <w:autoSpaceDN w:val="0"/>
        <w:adjustRightInd w:val="0"/>
        <w:contextualSpacing/>
        <w:jc w:val="both"/>
        <w:rPr>
          <w:rFonts w:ascii="Times New Roman" w:hAnsi="Times New Roman" w:cs="Times New Roman"/>
        </w:rPr>
      </w:pPr>
      <w:r w:rsidRPr="00607E54">
        <w:rPr>
          <w:rFonts w:ascii="Times New Roman" w:hAnsi="Times New Roman" w:cs="Times New Roman"/>
          <w:bCs/>
        </w:rPr>
        <w:tab/>
        <w:t>Организует работу с налоговой инспекцией, Пенсионным фондом, Фондом социального страхования, ежемесячно проводит расчета страховых взносов и готовит платежные документы на их перечисление в Пенсионный фонд, Фонд социального страхования.</w:t>
      </w:r>
      <w:r w:rsidRPr="00607E54">
        <w:rPr>
          <w:rFonts w:ascii="Times New Roman" w:hAnsi="Times New Roman" w:cs="Times New Roman"/>
          <w:spacing w:val="1"/>
        </w:rPr>
        <w:t xml:space="preserve"> В соответствии с требованиями НК РФ обеспечивает своевременное перечисление налогов и сборов в бюджеты всех уровней, страховых взносов в государственные внебюджетные фонды. </w:t>
      </w:r>
      <w:r w:rsidRPr="00607E54">
        <w:rPr>
          <w:rFonts w:ascii="Times New Roman" w:hAnsi="Times New Roman" w:cs="Times New Roman"/>
        </w:rPr>
        <w:t>Производит сверку с органами Федерального казначейства по перечислениям в доход соответствующего бюджета по закрепленным кодам источников доходов.</w:t>
      </w:r>
    </w:p>
    <w:p w:rsidR="00001B78" w:rsidRPr="00607E54" w:rsidRDefault="00001B78" w:rsidP="00607E54">
      <w:pPr>
        <w:tabs>
          <w:tab w:val="left" w:pos="1134"/>
        </w:tabs>
        <w:ind w:firstLine="709"/>
        <w:contextualSpacing/>
        <w:jc w:val="both"/>
        <w:rPr>
          <w:rFonts w:ascii="Times New Roman" w:hAnsi="Times New Roman" w:cs="Times New Roman"/>
        </w:rPr>
      </w:pPr>
      <w:r w:rsidRPr="00607E54">
        <w:rPr>
          <w:rFonts w:ascii="Times New Roman" w:hAnsi="Times New Roman" w:cs="Times New Roman"/>
        </w:rPr>
        <w:t>Ведет учёт и контроль за правильностью расчётов с поставщиками и подрядчиками, кассовых операций, делает по ним отчёт; подготавливает заявки на кассовый расход на оплату товаров (услуг), оформляет банковские выписки; осуществляет операции по приёму, учёту, выдаче и хранению денежных средств и денежных документов с обязательным соблюдением правил, обеспечивающих их сохранность.</w:t>
      </w:r>
    </w:p>
    <w:p w:rsidR="00001B78" w:rsidRPr="00607E54" w:rsidRDefault="00001B78" w:rsidP="00607E54">
      <w:pPr>
        <w:shd w:val="clear" w:color="auto" w:fill="FFFFFF"/>
        <w:tabs>
          <w:tab w:val="left" w:pos="0"/>
        </w:tabs>
        <w:autoSpaceDE w:val="0"/>
        <w:autoSpaceDN w:val="0"/>
        <w:adjustRightInd w:val="0"/>
        <w:ind w:firstLine="709"/>
        <w:contextualSpacing/>
        <w:jc w:val="both"/>
        <w:rPr>
          <w:rFonts w:ascii="Times New Roman" w:hAnsi="Times New Roman" w:cs="Times New Roman"/>
        </w:rPr>
      </w:pPr>
      <w:r w:rsidRPr="00607E54">
        <w:rPr>
          <w:rFonts w:ascii="Times New Roman" w:hAnsi="Times New Roman" w:cs="Times New Roman"/>
        </w:rPr>
        <w:t>Контролирует расчёты по государственным контрактам (договорам) на поставку товаров.</w:t>
      </w:r>
    </w:p>
    <w:p w:rsidR="00001B78" w:rsidRPr="00607E54" w:rsidRDefault="00001B78" w:rsidP="00607E54">
      <w:pPr>
        <w:shd w:val="clear" w:color="auto" w:fill="FFFFFF"/>
        <w:tabs>
          <w:tab w:val="left" w:pos="720"/>
          <w:tab w:val="left" w:pos="1224"/>
        </w:tabs>
        <w:spacing w:before="5"/>
        <w:ind w:firstLine="709"/>
        <w:contextualSpacing/>
        <w:jc w:val="both"/>
        <w:rPr>
          <w:rFonts w:ascii="Times New Roman" w:hAnsi="Times New Roman" w:cs="Times New Roman"/>
          <w:spacing w:val="-3"/>
        </w:rPr>
      </w:pPr>
      <w:r w:rsidRPr="00607E54">
        <w:rPr>
          <w:rFonts w:ascii="Times New Roman" w:hAnsi="Times New Roman" w:cs="Times New Roman"/>
          <w:spacing w:val="-3"/>
        </w:rPr>
        <w:t>Обеспечивает порядок проведения инвентаризации и оценки имущества и обязательств, документальному подтверждению их наличия, состояния.</w:t>
      </w:r>
    </w:p>
    <w:p w:rsidR="00001B78" w:rsidRPr="00607E54" w:rsidRDefault="00001B78" w:rsidP="00607E54">
      <w:pPr>
        <w:pStyle w:val="1"/>
        <w:ind w:firstLine="720"/>
        <w:jc w:val="both"/>
        <w:rPr>
          <w:color w:val="FF0000"/>
        </w:rPr>
      </w:pPr>
    </w:p>
    <w:p w:rsidR="00001B78" w:rsidRPr="00BA762F" w:rsidRDefault="00001B78" w:rsidP="00001B78">
      <w:pPr>
        <w:pStyle w:val="1"/>
        <w:ind w:firstLine="720"/>
        <w:jc w:val="both"/>
        <w:rPr>
          <w:color w:val="auto"/>
        </w:rPr>
      </w:pPr>
      <w:bookmarkStart w:id="2" w:name="bookmark7"/>
      <w:bookmarkEnd w:id="2"/>
      <w:r w:rsidRPr="00BA762F">
        <w:rPr>
          <w:color w:val="auto"/>
        </w:rPr>
        <w:t xml:space="preserve">Примерный размер денежного содержания по должности </w:t>
      </w:r>
      <w:r w:rsidR="00BA762F">
        <w:rPr>
          <w:color w:val="auto"/>
        </w:rPr>
        <w:t>от 40230</w:t>
      </w:r>
      <w:r w:rsidRPr="00BA762F">
        <w:rPr>
          <w:color w:val="auto"/>
        </w:rPr>
        <w:t xml:space="preserve"> руб.</w:t>
      </w:r>
      <w:r w:rsidR="00BA762F">
        <w:rPr>
          <w:color w:val="auto"/>
        </w:rPr>
        <w:t xml:space="preserve"> до                        50650</w:t>
      </w:r>
      <w:r w:rsidRPr="00BA762F">
        <w:rPr>
          <w:color w:val="auto"/>
        </w:rPr>
        <w:t xml:space="preserve"> руб.</w:t>
      </w:r>
    </w:p>
    <w:p w:rsidR="00001B78" w:rsidRPr="004B0FBC" w:rsidRDefault="00512E71" w:rsidP="00001B78">
      <w:pPr>
        <w:pStyle w:val="1"/>
        <w:ind w:firstLine="720"/>
        <w:jc w:val="both"/>
        <w:rPr>
          <w:color w:val="auto"/>
        </w:rPr>
      </w:pPr>
      <w:r>
        <w:rPr>
          <w:color w:val="auto"/>
        </w:rPr>
        <w:t>Командировки: 10%</w:t>
      </w:r>
      <w:r w:rsidR="00001B78" w:rsidRPr="004B0FBC">
        <w:rPr>
          <w:color w:val="auto"/>
        </w:rPr>
        <w:t>.</w:t>
      </w:r>
    </w:p>
    <w:p w:rsidR="00001B78" w:rsidRPr="004B0FBC" w:rsidRDefault="00001B78" w:rsidP="00001B78">
      <w:pPr>
        <w:pStyle w:val="1"/>
        <w:ind w:firstLine="720"/>
        <w:jc w:val="both"/>
        <w:rPr>
          <w:color w:val="auto"/>
        </w:rPr>
      </w:pPr>
      <w:r w:rsidRPr="004B0FBC">
        <w:rPr>
          <w:color w:val="auto"/>
        </w:rPr>
        <w:t>5 дневная служебная неделя с 09:00 до 18:00, ненормированный служебный день.</w:t>
      </w:r>
    </w:p>
    <w:p w:rsidR="00001B78" w:rsidRPr="004B0FBC" w:rsidRDefault="00001B78" w:rsidP="00001B78">
      <w:pPr>
        <w:pStyle w:val="1"/>
        <w:spacing w:after="260"/>
        <w:ind w:firstLine="720"/>
        <w:jc w:val="both"/>
        <w:rPr>
          <w:color w:val="auto"/>
        </w:rPr>
      </w:pPr>
      <w:r w:rsidRPr="004B0FBC">
        <w:rPr>
          <w:color w:val="auto"/>
        </w:rPr>
        <w:t xml:space="preserve">Служебный контракт </w:t>
      </w:r>
      <w:r w:rsidR="00607E54">
        <w:rPr>
          <w:color w:val="auto"/>
        </w:rPr>
        <w:t xml:space="preserve">– </w:t>
      </w:r>
      <w:r w:rsidRPr="004B0FBC">
        <w:rPr>
          <w:color w:val="auto"/>
        </w:rPr>
        <w:t>бессрочный.</w:t>
      </w:r>
    </w:p>
    <w:p w:rsidR="0051144A" w:rsidRPr="00607E54" w:rsidRDefault="0081070A" w:rsidP="0051144A">
      <w:pPr>
        <w:pStyle w:val="Style3"/>
        <w:widowControl/>
        <w:tabs>
          <w:tab w:val="left" w:pos="494"/>
        </w:tabs>
        <w:spacing w:line="240" w:lineRule="auto"/>
        <w:ind w:right="10"/>
        <w:jc w:val="center"/>
        <w:rPr>
          <w:rStyle w:val="FontStyle24"/>
          <w:b/>
          <w:sz w:val="24"/>
          <w:szCs w:val="24"/>
        </w:rPr>
      </w:pPr>
      <w:bookmarkStart w:id="3" w:name="bookmark39"/>
      <w:bookmarkStart w:id="4" w:name="bookmark40"/>
      <w:bookmarkStart w:id="5" w:name="bookmark41"/>
      <w:r w:rsidRPr="00607E54">
        <w:rPr>
          <w:b/>
        </w:rPr>
        <w:t xml:space="preserve">Специалист-эксперт </w:t>
      </w:r>
      <w:r w:rsidR="00192E24" w:rsidRPr="00607E54">
        <w:rPr>
          <w:b/>
        </w:rPr>
        <w:t>отдела</w:t>
      </w:r>
      <w:bookmarkEnd w:id="3"/>
      <w:bookmarkEnd w:id="4"/>
      <w:bookmarkEnd w:id="5"/>
      <w:r w:rsidR="00912E81" w:rsidRPr="00607E54">
        <w:rPr>
          <w:b/>
        </w:rPr>
        <w:t xml:space="preserve"> контроля и надзора в области охраны, использования и воспроизводства объектов животного мира</w:t>
      </w:r>
      <w:r w:rsidR="0051144A" w:rsidRPr="00607E54">
        <w:rPr>
          <w:b/>
        </w:rPr>
        <w:t xml:space="preserve"> (</w:t>
      </w:r>
      <w:r w:rsidR="0051144A" w:rsidRPr="00607E54">
        <w:rPr>
          <w:rStyle w:val="FontStyle24"/>
          <w:b/>
          <w:sz w:val="24"/>
          <w:szCs w:val="24"/>
        </w:rPr>
        <w:t>категория</w:t>
      </w:r>
      <w:r w:rsidR="008E7B5B" w:rsidRPr="00607E54">
        <w:rPr>
          <w:rStyle w:val="FontStyle24"/>
          <w:b/>
          <w:sz w:val="24"/>
          <w:szCs w:val="24"/>
        </w:rPr>
        <w:t xml:space="preserve"> – </w:t>
      </w:r>
      <w:r w:rsidR="000B619F" w:rsidRPr="00607E54">
        <w:rPr>
          <w:rStyle w:val="FontStyle24"/>
          <w:b/>
          <w:sz w:val="24"/>
          <w:szCs w:val="24"/>
        </w:rPr>
        <w:t>специалисты</w:t>
      </w:r>
    </w:p>
    <w:p w:rsidR="006C1AC1" w:rsidRDefault="000B619F" w:rsidP="006C1AC1">
      <w:pPr>
        <w:pStyle w:val="Style3"/>
        <w:widowControl/>
        <w:tabs>
          <w:tab w:val="left" w:pos="494"/>
        </w:tabs>
        <w:spacing w:line="240" w:lineRule="auto"/>
        <w:ind w:right="10"/>
        <w:jc w:val="center"/>
        <w:rPr>
          <w:rStyle w:val="FontStyle24"/>
          <w:b/>
          <w:sz w:val="24"/>
          <w:szCs w:val="24"/>
        </w:rPr>
      </w:pPr>
      <w:r w:rsidRPr="008E7B5B">
        <w:rPr>
          <w:rStyle w:val="FontStyle24"/>
          <w:b/>
          <w:sz w:val="24"/>
          <w:szCs w:val="24"/>
        </w:rPr>
        <w:t>ведущая</w:t>
      </w:r>
      <w:r w:rsidR="006C1AC1" w:rsidRPr="008E7B5B">
        <w:rPr>
          <w:rStyle w:val="FontStyle24"/>
          <w:b/>
          <w:sz w:val="24"/>
          <w:szCs w:val="24"/>
        </w:rPr>
        <w:t xml:space="preserve"> групп</w:t>
      </w:r>
      <w:r w:rsidRPr="008E7B5B">
        <w:rPr>
          <w:rStyle w:val="FontStyle24"/>
          <w:b/>
          <w:sz w:val="24"/>
          <w:szCs w:val="24"/>
        </w:rPr>
        <w:t>а</w:t>
      </w:r>
      <w:r w:rsidR="006C1AC1" w:rsidRPr="008E7B5B">
        <w:rPr>
          <w:rStyle w:val="FontStyle24"/>
          <w:b/>
          <w:sz w:val="24"/>
          <w:szCs w:val="24"/>
        </w:rPr>
        <w:t xml:space="preserve"> должностей</w:t>
      </w:r>
      <w:r w:rsidRPr="008E7B5B">
        <w:rPr>
          <w:rStyle w:val="FontStyle24"/>
          <w:b/>
          <w:sz w:val="24"/>
          <w:szCs w:val="24"/>
        </w:rPr>
        <w:t>)</w:t>
      </w:r>
    </w:p>
    <w:p w:rsidR="00574F5C" w:rsidRPr="008E7B5B" w:rsidRDefault="00574F5C" w:rsidP="006C1AC1">
      <w:pPr>
        <w:pStyle w:val="Style3"/>
        <w:widowControl/>
        <w:tabs>
          <w:tab w:val="left" w:pos="494"/>
        </w:tabs>
        <w:spacing w:line="240" w:lineRule="auto"/>
        <w:ind w:right="10"/>
        <w:jc w:val="center"/>
        <w:rPr>
          <w:rStyle w:val="FontStyle24"/>
          <w:b/>
          <w:sz w:val="24"/>
          <w:szCs w:val="24"/>
        </w:rPr>
      </w:pPr>
    </w:p>
    <w:p w:rsidR="00477102" w:rsidRPr="00902D4F" w:rsidRDefault="00477102" w:rsidP="00477102">
      <w:pPr>
        <w:pStyle w:val="ConsPlusNormal"/>
        <w:ind w:firstLine="709"/>
        <w:jc w:val="both"/>
        <w:rPr>
          <w:rFonts w:ascii="Times New Roman" w:hAnsi="Times New Roman" w:cs="Times New Roman"/>
          <w:sz w:val="24"/>
          <w:szCs w:val="24"/>
        </w:rPr>
      </w:pPr>
      <w:r w:rsidRPr="001B2118">
        <w:rPr>
          <w:rFonts w:ascii="Times New Roman" w:hAnsi="Times New Roman" w:cs="Times New Roman"/>
          <w:i/>
          <w:iCs/>
          <w:color w:val="000000"/>
          <w:sz w:val="24"/>
          <w:szCs w:val="24"/>
        </w:rPr>
        <w:t>Требования к уровню образования:</w:t>
      </w:r>
      <w:r w:rsidR="006E53E2">
        <w:rPr>
          <w:rFonts w:ascii="Times New Roman" w:hAnsi="Times New Roman" w:cs="Times New Roman"/>
          <w:i/>
          <w:iCs/>
          <w:color w:val="000000"/>
          <w:sz w:val="24"/>
          <w:szCs w:val="24"/>
        </w:rPr>
        <w:t xml:space="preserve"> </w:t>
      </w:r>
      <w:r>
        <w:rPr>
          <w:rStyle w:val="FontStyle17"/>
          <w:sz w:val="24"/>
          <w:szCs w:val="24"/>
        </w:rPr>
        <w:t>в</w:t>
      </w:r>
      <w:r w:rsidRPr="00042C3B">
        <w:rPr>
          <w:rStyle w:val="FontStyle17"/>
          <w:sz w:val="24"/>
          <w:szCs w:val="24"/>
        </w:rPr>
        <w:t xml:space="preserve">ысшее образование </w:t>
      </w:r>
      <w:r w:rsidRPr="00042C3B">
        <w:rPr>
          <w:rFonts w:ascii="Times New Roman" w:hAnsi="Times New Roman" w:cs="Times New Roman"/>
          <w:sz w:val="24"/>
          <w:szCs w:val="24"/>
        </w:rPr>
        <w:t xml:space="preserve">по специальности, направлению подготовки </w:t>
      </w:r>
      <w:r>
        <w:rPr>
          <w:rFonts w:ascii="Times New Roman" w:hAnsi="Times New Roman" w:cs="Times New Roman"/>
          <w:sz w:val="24"/>
          <w:szCs w:val="24"/>
        </w:rPr>
        <w:t>«Юриспруденция».</w:t>
      </w:r>
    </w:p>
    <w:p w:rsidR="00251E96" w:rsidRPr="00F35B1D" w:rsidRDefault="00477102" w:rsidP="00251E96">
      <w:pPr>
        <w:shd w:val="clear" w:color="auto" w:fill="FFFFFF"/>
        <w:ind w:firstLine="709"/>
        <w:jc w:val="both"/>
        <w:rPr>
          <w:rFonts w:ascii="Times New Roman" w:hAnsi="Times New Roman" w:cs="Times New Roman"/>
          <w:b/>
          <w:color w:val="auto"/>
        </w:rPr>
      </w:pPr>
      <w:r w:rsidRPr="00A11C51">
        <w:rPr>
          <w:rFonts w:ascii="Times New Roman" w:hAnsi="Times New Roman" w:cs="Times New Roman"/>
          <w:i/>
        </w:rPr>
        <w:t xml:space="preserve">Требования к стажу государственной гражданской службы или стажу работы по </w:t>
      </w:r>
      <w:r w:rsidRPr="00F35B1D">
        <w:rPr>
          <w:rFonts w:ascii="Times New Roman" w:hAnsi="Times New Roman" w:cs="Times New Roman"/>
          <w:i/>
          <w:color w:val="auto"/>
        </w:rPr>
        <w:t>специальности, направлению подготовки:</w:t>
      </w:r>
      <w:r w:rsidR="003851CE">
        <w:rPr>
          <w:rFonts w:ascii="Times New Roman" w:hAnsi="Times New Roman" w:cs="Times New Roman"/>
          <w:i/>
          <w:color w:val="auto"/>
        </w:rPr>
        <w:t xml:space="preserve"> </w:t>
      </w:r>
      <w:r w:rsidR="00251E96" w:rsidRPr="00F35B1D">
        <w:rPr>
          <w:rFonts w:ascii="Times New Roman" w:hAnsi="Times New Roman" w:cs="Times New Roman"/>
          <w:color w:val="auto"/>
        </w:rPr>
        <w:t>без предъявления требования к стажу.</w:t>
      </w:r>
    </w:p>
    <w:p w:rsidR="001A52A7" w:rsidRPr="00F35B1D" w:rsidRDefault="001A52A7" w:rsidP="00251E96">
      <w:pPr>
        <w:shd w:val="clear" w:color="auto" w:fill="FFFFFF"/>
        <w:ind w:firstLine="709"/>
        <w:jc w:val="both"/>
        <w:rPr>
          <w:color w:val="auto"/>
        </w:rPr>
      </w:pPr>
    </w:p>
    <w:p w:rsidR="001A52A7" w:rsidRPr="00F35B1D" w:rsidRDefault="00192E24">
      <w:pPr>
        <w:pStyle w:val="1"/>
        <w:ind w:firstLine="720"/>
        <w:jc w:val="both"/>
        <w:rPr>
          <w:color w:val="auto"/>
        </w:rPr>
      </w:pPr>
      <w:r w:rsidRPr="00F35B1D">
        <w:rPr>
          <w:i/>
          <w:iCs/>
          <w:color w:val="auto"/>
        </w:rPr>
        <w:t>Базовые квалификационные требования:</w:t>
      </w:r>
    </w:p>
    <w:p w:rsidR="00B7751F" w:rsidRPr="00F35B1D" w:rsidRDefault="00B7751F" w:rsidP="00BF509F">
      <w:pPr>
        <w:ind w:firstLine="709"/>
        <w:jc w:val="both"/>
        <w:rPr>
          <w:rFonts w:ascii="Times New Roman" w:hAnsi="Times New Roman" w:cs="Times New Roman"/>
          <w:b/>
          <w:color w:val="auto"/>
        </w:rPr>
      </w:pPr>
      <w:r w:rsidRPr="00F35B1D">
        <w:rPr>
          <w:rFonts w:ascii="Times New Roman" w:hAnsi="Times New Roman" w:cs="Times New Roman"/>
          <w:color w:val="auto"/>
        </w:rPr>
        <w:t xml:space="preserve">требования к знанию государственного языка Российской Федерации (русского </w:t>
      </w:r>
      <w:r w:rsidRPr="00F35B1D">
        <w:rPr>
          <w:rFonts w:ascii="Times New Roman" w:hAnsi="Times New Roman" w:cs="Times New Roman"/>
          <w:color w:val="auto"/>
        </w:rPr>
        <w:lastRenderedPageBreak/>
        <w:t>языка);</w:t>
      </w:r>
    </w:p>
    <w:p w:rsidR="00B7751F" w:rsidRPr="00B7751F" w:rsidRDefault="00B7751F" w:rsidP="00BF509F">
      <w:pPr>
        <w:ind w:firstLine="709"/>
        <w:jc w:val="both"/>
        <w:rPr>
          <w:rFonts w:ascii="Times New Roman" w:hAnsi="Times New Roman" w:cs="Times New Roman"/>
          <w:b/>
        </w:rPr>
      </w:pPr>
      <w:r w:rsidRPr="00B7751F">
        <w:rPr>
          <w:rFonts w:ascii="Times New Roman" w:hAnsi="Times New Roman" w:cs="Times New Roman"/>
        </w:rPr>
        <w:t>требования к знаниям основ Конституции Российской Федерации, законодательства о государственной гражданской службе, законодательства о противодействии коррупции;</w:t>
      </w:r>
    </w:p>
    <w:p w:rsidR="00B7751F" w:rsidRPr="00B7751F" w:rsidRDefault="00B7751F" w:rsidP="00BF509F">
      <w:pPr>
        <w:ind w:firstLine="709"/>
        <w:jc w:val="both"/>
        <w:rPr>
          <w:rFonts w:ascii="Times New Roman" w:hAnsi="Times New Roman" w:cs="Times New Roman"/>
          <w:b/>
        </w:rPr>
      </w:pPr>
      <w:r w:rsidRPr="00B7751F">
        <w:rPr>
          <w:rFonts w:ascii="Times New Roman" w:hAnsi="Times New Roman" w:cs="Times New Roman"/>
        </w:rPr>
        <w:t>требования к знаниям и умениям в области информационно-коммуникационных технологий;</w:t>
      </w:r>
    </w:p>
    <w:p w:rsidR="00B7751F" w:rsidRPr="00B7751F" w:rsidRDefault="00B7751F" w:rsidP="00BF509F">
      <w:pPr>
        <w:ind w:firstLine="709"/>
        <w:jc w:val="both"/>
        <w:rPr>
          <w:rFonts w:ascii="Times New Roman" w:hAnsi="Times New Roman" w:cs="Times New Roman"/>
          <w:b/>
        </w:rPr>
      </w:pPr>
      <w:r w:rsidRPr="00B7751F">
        <w:rPr>
          <w:rFonts w:ascii="Times New Roman" w:hAnsi="Times New Roman" w:cs="Times New Roman"/>
        </w:rPr>
        <w:t>знание основ информационной безопасности и защиты информации;</w:t>
      </w:r>
    </w:p>
    <w:p w:rsidR="00B7751F" w:rsidRPr="00B7751F" w:rsidRDefault="00B7751F" w:rsidP="00BF509F">
      <w:pPr>
        <w:ind w:firstLine="709"/>
        <w:jc w:val="both"/>
        <w:rPr>
          <w:rFonts w:ascii="Times New Roman" w:hAnsi="Times New Roman" w:cs="Times New Roman"/>
          <w:b/>
        </w:rPr>
      </w:pPr>
      <w:r w:rsidRPr="00B7751F">
        <w:rPr>
          <w:rFonts w:ascii="Times New Roman" w:hAnsi="Times New Roman" w:cs="Times New Roman"/>
        </w:rPr>
        <w:t>знание основных положений законодательства о персональных данных;</w:t>
      </w:r>
    </w:p>
    <w:p w:rsidR="00B7751F" w:rsidRPr="00B7751F" w:rsidRDefault="00B7751F" w:rsidP="00BF509F">
      <w:pPr>
        <w:ind w:firstLine="709"/>
        <w:jc w:val="both"/>
        <w:rPr>
          <w:rFonts w:ascii="Times New Roman" w:hAnsi="Times New Roman" w:cs="Times New Roman"/>
          <w:b/>
        </w:rPr>
      </w:pPr>
      <w:r w:rsidRPr="00B7751F">
        <w:rPr>
          <w:rFonts w:ascii="Times New Roman" w:hAnsi="Times New Roman" w:cs="Times New Roman"/>
        </w:rPr>
        <w:t>знание основ делопроизводства и документооборота;</w:t>
      </w:r>
    </w:p>
    <w:p w:rsidR="00B7751F" w:rsidRPr="00B7751F" w:rsidRDefault="00B7751F" w:rsidP="00BF509F">
      <w:pPr>
        <w:ind w:firstLine="709"/>
        <w:jc w:val="both"/>
        <w:rPr>
          <w:rFonts w:ascii="Times New Roman" w:hAnsi="Times New Roman" w:cs="Times New Roman"/>
          <w:b/>
        </w:rPr>
      </w:pPr>
      <w:r w:rsidRPr="00B7751F">
        <w:rPr>
          <w:rFonts w:ascii="Times New Roman" w:hAnsi="Times New Roman" w:cs="Times New Roman"/>
        </w:rPr>
        <w:t>знания и умения по применению персонального компьютера;</w:t>
      </w:r>
    </w:p>
    <w:p w:rsidR="00B7751F" w:rsidRPr="00B7751F" w:rsidRDefault="00B7751F" w:rsidP="00BF509F">
      <w:pPr>
        <w:ind w:firstLine="709"/>
        <w:jc w:val="both"/>
        <w:rPr>
          <w:rFonts w:ascii="Times New Roman" w:hAnsi="Times New Roman" w:cs="Times New Roman"/>
          <w:b/>
        </w:rPr>
      </w:pPr>
      <w:r w:rsidRPr="00B7751F">
        <w:rPr>
          <w:rFonts w:ascii="Times New Roman" w:hAnsi="Times New Roman" w:cs="Times New Roman"/>
        </w:rPr>
        <w:t>умение мыслить системно (стратегически);</w:t>
      </w:r>
    </w:p>
    <w:p w:rsidR="00B7751F" w:rsidRPr="00B7751F" w:rsidRDefault="00B7751F" w:rsidP="00BF509F">
      <w:pPr>
        <w:ind w:firstLine="709"/>
        <w:jc w:val="both"/>
        <w:rPr>
          <w:rFonts w:ascii="Times New Roman" w:hAnsi="Times New Roman" w:cs="Times New Roman"/>
          <w:b/>
        </w:rPr>
      </w:pPr>
      <w:r w:rsidRPr="00B7751F">
        <w:rPr>
          <w:rFonts w:ascii="Times New Roman" w:hAnsi="Times New Roman" w:cs="Times New Roman"/>
        </w:rPr>
        <w:t>коммуникативные умения;</w:t>
      </w:r>
    </w:p>
    <w:p w:rsidR="00B7751F" w:rsidRPr="00B7751F" w:rsidRDefault="00B7751F" w:rsidP="00BF509F">
      <w:pPr>
        <w:ind w:firstLine="709"/>
        <w:jc w:val="both"/>
        <w:rPr>
          <w:rFonts w:ascii="Times New Roman" w:hAnsi="Times New Roman" w:cs="Times New Roman"/>
          <w:b/>
        </w:rPr>
      </w:pPr>
      <w:r w:rsidRPr="00B7751F">
        <w:rPr>
          <w:rFonts w:ascii="Times New Roman" w:hAnsi="Times New Roman" w:cs="Times New Roman"/>
        </w:rPr>
        <w:t>умение определять цели, приоритеты, способность выполнять приоритетные задачи в первую очередь;</w:t>
      </w:r>
    </w:p>
    <w:p w:rsidR="00B7751F" w:rsidRPr="00B7751F" w:rsidRDefault="00B7751F" w:rsidP="00BF509F">
      <w:pPr>
        <w:ind w:firstLine="709"/>
        <w:jc w:val="both"/>
        <w:rPr>
          <w:rFonts w:ascii="Times New Roman" w:hAnsi="Times New Roman" w:cs="Times New Roman"/>
          <w:b/>
        </w:rPr>
      </w:pPr>
      <w:r w:rsidRPr="00B7751F">
        <w:rPr>
          <w:rFonts w:ascii="Times New Roman" w:hAnsi="Times New Roman" w:cs="Times New Roman"/>
        </w:rPr>
        <w:t>умение делиться с коллегами опытом, знаниями и эффективными практиками в процессе выполнения работ;</w:t>
      </w:r>
    </w:p>
    <w:p w:rsidR="00B7751F" w:rsidRPr="00B7751F" w:rsidRDefault="00B7751F" w:rsidP="00BF509F">
      <w:pPr>
        <w:ind w:firstLine="709"/>
        <w:jc w:val="both"/>
        <w:rPr>
          <w:rFonts w:ascii="Times New Roman" w:hAnsi="Times New Roman" w:cs="Times New Roman"/>
          <w:b/>
        </w:rPr>
      </w:pPr>
      <w:r w:rsidRPr="00B7751F">
        <w:rPr>
          <w:rFonts w:ascii="Times New Roman" w:hAnsi="Times New Roman" w:cs="Times New Roman"/>
        </w:rPr>
        <w:t>умение организовывать и поддерживать постоянные коммуникационные связи с государственными органами, средствами массовой информации, гражданами.</w:t>
      </w:r>
    </w:p>
    <w:p w:rsidR="00195DFD" w:rsidRPr="00B7751F" w:rsidRDefault="00195DFD" w:rsidP="00BF509F">
      <w:pPr>
        <w:pStyle w:val="1"/>
        <w:ind w:firstLine="720"/>
        <w:jc w:val="both"/>
        <w:rPr>
          <w:i/>
          <w:iCs/>
          <w:color w:val="auto"/>
        </w:rPr>
      </w:pPr>
    </w:p>
    <w:p w:rsidR="001A52A7" w:rsidRPr="00B7751F" w:rsidRDefault="00192E24">
      <w:pPr>
        <w:pStyle w:val="1"/>
        <w:ind w:firstLine="720"/>
        <w:jc w:val="both"/>
        <w:rPr>
          <w:color w:val="auto"/>
        </w:rPr>
      </w:pPr>
      <w:r w:rsidRPr="00B7751F">
        <w:rPr>
          <w:i/>
          <w:iCs/>
          <w:color w:val="auto"/>
        </w:rPr>
        <w:t>Функциональные квалификационные требования к знаниям и умениям:</w:t>
      </w:r>
    </w:p>
    <w:p w:rsidR="00B7751F" w:rsidRPr="00B7751F" w:rsidRDefault="00192E24" w:rsidP="00B7751F">
      <w:pPr>
        <w:pStyle w:val="1"/>
        <w:ind w:firstLine="720"/>
        <w:jc w:val="both"/>
        <w:rPr>
          <w:color w:val="auto"/>
        </w:rPr>
      </w:pPr>
      <w:r w:rsidRPr="00B7751F">
        <w:rPr>
          <w:color w:val="auto"/>
        </w:rPr>
        <w:t>знания:</w:t>
      </w:r>
    </w:p>
    <w:p w:rsidR="00B7751F" w:rsidRPr="00B7751F" w:rsidRDefault="00B7751F" w:rsidP="00B7751F">
      <w:pPr>
        <w:ind w:firstLine="709"/>
        <w:rPr>
          <w:rFonts w:ascii="Times New Roman" w:hAnsi="Times New Roman" w:cs="Times New Roman"/>
          <w:b/>
        </w:rPr>
      </w:pPr>
      <w:r w:rsidRPr="00B7751F">
        <w:rPr>
          <w:rFonts w:ascii="Times New Roman" w:hAnsi="Times New Roman" w:cs="Times New Roman"/>
        </w:rPr>
        <w:t>Конституции Российской Федерации;</w:t>
      </w:r>
    </w:p>
    <w:p w:rsidR="00B7751F" w:rsidRPr="00B7751F" w:rsidRDefault="00B7751F" w:rsidP="00B7751F">
      <w:pPr>
        <w:widowControl/>
        <w:ind w:firstLine="709"/>
        <w:jc w:val="both"/>
        <w:rPr>
          <w:rFonts w:ascii="Times New Roman" w:hAnsi="Times New Roman" w:cs="Times New Roman"/>
        </w:rPr>
      </w:pPr>
      <w:r w:rsidRPr="00B7751F">
        <w:rPr>
          <w:rFonts w:ascii="Times New Roman" w:hAnsi="Times New Roman" w:cs="Times New Roman"/>
        </w:rPr>
        <w:t xml:space="preserve">Федерального закона от 2 мая 2006 года № 59-ФЗ «О порядке рассмотрения обращений граждан Российской Федерации»; </w:t>
      </w:r>
    </w:p>
    <w:p w:rsidR="00B7751F" w:rsidRPr="00B7751F" w:rsidRDefault="00B7751F" w:rsidP="00B7751F">
      <w:pPr>
        <w:widowControl/>
        <w:ind w:firstLine="709"/>
        <w:jc w:val="both"/>
        <w:rPr>
          <w:rFonts w:ascii="Times New Roman" w:hAnsi="Times New Roman" w:cs="Times New Roman"/>
          <w:b/>
        </w:rPr>
      </w:pPr>
      <w:r w:rsidRPr="00B7751F">
        <w:rPr>
          <w:rFonts w:ascii="Times New Roman" w:hAnsi="Times New Roman" w:cs="Times New Roman"/>
        </w:rPr>
        <w:t>Федерального закона от 27 июля 2006 года № 152-ФЗ «О персональных данных»;</w:t>
      </w:r>
    </w:p>
    <w:p w:rsidR="00EB049E" w:rsidRPr="007E74AC" w:rsidRDefault="00EB049E" w:rsidP="00EB049E">
      <w:pPr>
        <w:ind w:firstLine="709"/>
        <w:jc w:val="both"/>
        <w:rPr>
          <w:rFonts w:ascii="Times New Roman" w:hAnsi="Times New Roman" w:cs="Times New Roman"/>
        </w:rPr>
      </w:pPr>
      <w:r w:rsidRPr="007E74AC">
        <w:rPr>
          <w:rFonts w:ascii="Times New Roman" w:hAnsi="Times New Roman" w:cs="Times New Roman"/>
        </w:rPr>
        <w:t>Федерального закона от 27 июля 2004 года № 79-ФЗ «О государственной гражданской службе Российской Федерации»;</w:t>
      </w:r>
    </w:p>
    <w:p w:rsidR="00B7751F" w:rsidRPr="00B7751F" w:rsidRDefault="00B7751F" w:rsidP="00B7751F">
      <w:pPr>
        <w:widowControl/>
        <w:ind w:firstLine="709"/>
        <w:jc w:val="both"/>
        <w:rPr>
          <w:rFonts w:ascii="Times New Roman" w:hAnsi="Times New Roman" w:cs="Times New Roman"/>
          <w:b/>
        </w:rPr>
      </w:pPr>
      <w:r w:rsidRPr="00B7751F">
        <w:rPr>
          <w:rFonts w:ascii="Times New Roman" w:hAnsi="Times New Roman" w:cs="Times New Roman"/>
        </w:rPr>
        <w:t>Федерального закона от 25 декабря 2008 года № 273-ФЗ «О противодействии коррупции»;</w:t>
      </w:r>
    </w:p>
    <w:p w:rsidR="00B7751F" w:rsidRPr="00B7751F" w:rsidRDefault="00B7751F" w:rsidP="00B7751F">
      <w:pPr>
        <w:widowControl/>
        <w:ind w:firstLine="709"/>
        <w:jc w:val="both"/>
        <w:rPr>
          <w:rFonts w:ascii="Times New Roman" w:hAnsi="Times New Roman" w:cs="Times New Roman"/>
          <w:b/>
        </w:rPr>
      </w:pPr>
      <w:r w:rsidRPr="00B7751F">
        <w:rPr>
          <w:rFonts w:ascii="Times New Roman" w:hAnsi="Times New Roman" w:cs="Times New Roman"/>
        </w:rPr>
        <w:t>Федерального закона от 24 апреля 1995 года № 52-ФЗ «О животном мире»;</w:t>
      </w:r>
    </w:p>
    <w:p w:rsidR="00B7751F" w:rsidRPr="00B7751F" w:rsidRDefault="00B7751F" w:rsidP="00B7751F">
      <w:pPr>
        <w:widowControl/>
        <w:ind w:firstLine="709"/>
        <w:jc w:val="both"/>
        <w:rPr>
          <w:rFonts w:ascii="Times New Roman" w:hAnsi="Times New Roman" w:cs="Times New Roman"/>
          <w:b/>
        </w:rPr>
      </w:pPr>
      <w:r w:rsidRPr="00B7751F">
        <w:rPr>
          <w:rFonts w:ascii="Times New Roman" w:hAnsi="Times New Roman" w:cs="Times New Roman"/>
        </w:rPr>
        <w:t xml:space="preserve">Федерального закона от 24 июля 2009 года № 209-ФЗ «Об охоте и о сохранении </w:t>
      </w:r>
      <w:proofErr w:type="gramStart"/>
      <w:r w:rsidRPr="00B7751F">
        <w:rPr>
          <w:rFonts w:ascii="Times New Roman" w:hAnsi="Times New Roman" w:cs="Times New Roman"/>
        </w:rPr>
        <w:t>охотничьих ресурсов</w:t>
      </w:r>
      <w:proofErr w:type="gramEnd"/>
      <w:r w:rsidRPr="00B7751F">
        <w:rPr>
          <w:rFonts w:ascii="Times New Roman" w:hAnsi="Times New Roman" w:cs="Times New Roman"/>
        </w:rPr>
        <w:t xml:space="preserve"> и о внесении изменений в отдельные законодательные акты Российской Федерации»;</w:t>
      </w:r>
    </w:p>
    <w:p w:rsidR="00B7751F" w:rsidRPr="00B7751F" w:rsidRDefault="00B7751F" w:rsidP="00B7751F">
      <w:pPr>
        <w:widowControl/>
        <w:ind w:firstLine="709"/>
        <w:jc w:val="both"/>
        <w:rPr>
          <w:rFonts w:ascii="Times New Roman" w:hAnsi="Times New Roman" w:cs="Times New Roman"/>
          <w:b/>
        </w:rPr>
      </w:pPr>
      <w:r w:rsidRPr="00B7751F">
        <w:rPr>
          <w:rFonts w:ascii="Times New Roman" w:hAnsi="Times New Roman" w:cs="Times New Roman"/>
        </w:rPr>
        <w:t>Указа Президента Российской Федерации от 12.08.2002 г. № 885 «Об утверждении общих принципов служебного поведения государственных служащих»;</w:t>
      </w:r>
    </w:p>
    <w:p w:rsidR="00B7751F" w:rsidRPr="00B7751F" w:rsidRDefault="00B7751F" w:rsidP="00B7751F">
      <w:pPr>
        <w:widowControl/>
        <w:ind w:firstLine="709"/>
        <w:jc w:val="both"/>
        <w:rPr>
          <w:rFonts w:ascii="Times New Roman" w:hAnsi="Times New Roman" w:cs="Times New Roman"/>
          <w:b/>
        </w:rPr>
      </w:pPr>
      <w:r w:rsidRPr="00B7751F">
        <w:rPr>
          <w:rFonts w:ascii="Times New Roman" w:hAnsi="Times New Roman" w:cs="Times New Roman"/>
        </w:rPr>
        <w:t>распоряжения Правительства Российской Федерации от 3 июля 2014 года № 1216-р «Об утверждении Стратегии развития охотничьего хозяйства в Российской Федерации до 2030 года»;</w:t>
      </w:r>
    </w:p>
    <w:p w:rsidR="00B7751F" w:rsidRPr="00B7751F" w:rsidRDefault="00B7751F" w:rsidP="00B7751F">
      <w:pPr>
        <w:widowControl/>
        <w:ind w:firstLine="709"/>
        <w:jc w:val="both"/>
        <w:rPr>
          <w:rFonts w:ascii="Times New Roman" w:hAnsi="Times New Roman" w:cs="Times New Roman"/>
        </w:rPr>
      </w:pPr>
      <w:r w:rsidRPr="00B7751F">
        <w:rPr>
          <w:rFonts w:ascii="Times New Roman" w:hAnsi="Times New Roman" w:cs="Times New Roman"/>
        </w:rPr>
        <w:t>приказа Минприроды России от 16 ноября 2010 года № 512 «Об утверждении Правил охоты»;</w:t>
      </w:r>
    </w:p>
    <w:p w:rsidR="00B7751F" w:rsidRPr="00B7751F" w:rsidRDefault="00B7751F" w:rsidP="00B7751F">
      <w:pPr>
        <w:widowControl/>
        <w:ind w:firstLine="709"/>
        <w:jc w:val="both"/>
        <w:rPr>
          <w:rFonts w:ascii="Times New Roman" w:hAnsi="Times New Roman" w:cs="Times New Roman"/>
          <w:b/>
        </w:rPr>
      </w:pPr>
      <w:r w:rsidRPr="00B7751F">
        <w:rPr>
          <w:rFonts w:ascii="Times New Roman" w:hAnsi="Times New Roman" w:cs="Times New Roman"/>
        </w:rPr>
        <w:t>приказа Минприроды России от 29 августа 2014 года № 379 «Об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p>
    <w:p w:rsidR="00B7751F" w:rsidRPr="00B7751F" w:rsidRDefault="00B7751F" w:rsidP="00B7751F">
      <w:pPr>
        <w:widowControl/>
        <w:ind w:firstLine="709"/>
        <w:jc w:val="both"/>
        <w:rPr>
          <w:rFonts w:ascii="Times New Roman" w:hAnsi="Times New Roman" w:cs="Times New Roman"/>
          <w:b/>
        </w:rPr>
      </w:pPr>
      <w:r w:rsidRPr="00B7751F">
        <w:rPr>
          <w:rFonts w:ascii="Times New Roman" w:hAnsi="Times New Roman" w:cs="Times New Roman"/>
        </w:rPr>
        <w:t>Конституции Республики Алтай;</w:t>
      </w:r>
    </w:p>
    <w:p w:rsidR="00B7751F" w:rsidRPr="00B7751F" w:rsidRDefault="00B7751F" w:rsidP="00B7751F">
      <w:pPr>
        <w:widowControl/>
        <w:ind w:firstLine="709"/>
        <w:jc w:val="both"/>
        <w:rPr>
          <w:rFonts w:ascii="Times New Roman" w:hAnsi="Times New Roman" w:cs="Times New Roman"/>
          <w:b/>
        </w:rPr>
      </w:pPr>
      <w:r w:rsidRPr="00B7751F">
        <w:rPr>
          <w:rFonts w:ascii="Times New Roman" w:hAnsi="Times New Roman" w:cs="Times New Roman"/>
        </w:rPr>
        <w:t>Закона Республики Алтай от 7 июля 2005 года № 37-РЗ «О государственной гражданской службе Республики Алтай»;</w:t>
      </w:r>
    </w:p>
    <w:p w:rsidR="00B7751F" w:rsidRPr="00B7751F" w:rsidRDefault="00B7751F" w:rsidP="00B7751F">
      <w:pPr>
        <w:widowControl/>
        <w:ind w:firstLine="709"/>
        <w:jc w:val="both"/>
        <w:rPr>
          <w:rFonts w:ascii="Times New Roman" w:hAnsi="Times New Roman" w:cs="Times New Roman"/>
          <w:b/>
        </w:rPr>
      </w:pPr>
      <w:r w:rsidRPr="00B7751F">
        <w:rPr>
          <w:rFonts w:ascii="Times New Roman" w:hAnsi="Times New Roman" w:cs="Times New Roman"/>
        </w:rPr>
        <w:t>Закона Республики Алтай от 5 марта 2009 года № 1-РЗ «О противодействии коррупции в Республике Алтай»;</w:t>
      </w:r>
    </w:p>
    <w:p w:rsidR="00B7751F" w:rsidRPr="00B7751F" w:rsidRDefault="00B7751F" w:rsidP="00B7751F">
      <w:pPr>
        <w:widowControl/>
        <w:ind w:firstLine="709"/>
        <w:jc w:val="both"/>
        <w:rPr>
          <w:rFonts w:ascii="Times New Roman" w:hAnsi="Times New Roman" w:cs="Times New Roman"/>
          <w:b/>
        </w:rPr>
      </w:pPr>
      <w:r w:rsidRPr="00B7751F">
        <w:rPr>
          <w:rFonts w:ascii="Times New Roman" w:hAnsi="Times New Roman" w:cs="Times New Roman"/>
        </w:rPr>
        <w:t>Закона Республики Алтай от 27 сентября 2010 года № 47-РЗ «Об охоте и сохранении охотничьих ресурсов на территории Республики Алтай»;</w:t>
      </w:r>
    </w:p>
    <w:p w:rsidR="00B7751F" w:rsidRPr="00B7751F" w:rsidRDefault="00626888" w:rsidP="00B7751F">
      <w:pPr>
        <w:widowControl/>
        <w:ind w:firstLine="709"/>
        <w:jc w:val="both"/>
        <w:rPr>
          <w:rFonts w:ascii="Times New Roman" w:hAnsi="Times New Roman" w:cs="Times New Roman"/>
          <w:b/>
        </w:rPr>
      </w:pPr>
      <w:hyperlink r:id="rId8" w:history="1">
        <w:r w:rsidR="00B7751F" w:rsidRPr="00B7751F">
          <w:rPr>
            <w:rFonts w:ascii="Times New Roman" w:hAnsi="Times New Roman" w:cs="Times New Roman"/>
          </w:rPr>
          <w:t xml:space="preserve">Указа Главы Республики Алтай, Председателя Правительства Республики Алтай </w:t>
        </w:r>
        <w:r w:rsidR="00B7751F" w:rsidRPr="00B7751F">
          <w:rPr>
            <w:rFonts w:ascii="Times New Roman" w:hAnsi="Times New Roman" w:cs="Times New Roman"/>
          </w:rPr>
          <w:br/>
          <w:t>от 1 июня 2011 года № 112-у «Об утверждении Кодекса этики и служебного поведения государственных гражданских служащих Республики Алтай</w:t>
        </w:r>
      </w:hyperlink>
      <w:r w:rsidR="00B7751F" w:rsidRPr="00B7751F">
        <w:rPr>
          <w:rFonts w:ascii="Times New Roman" w:hAnsi="Times New Roman" w:cs="Times New Roman"/>
        </w:rPr>
        <w:t>»;</w:t>
      </w:r>
    </w:p>
    <w:p w:rsidR="00B7751F" w:rsidRPr="00B7751F" w:rsidRDefault="00B7751F" w:rsidP="00B7751F">
      <w:pPr>
        <w:widowControl/>
        <w:ind w:firstLine="709"/>
        <w:jc w:val="both"/>
        <w:rPr>
          <w:rFonts w:ascii="Times New Roman" w:hAnsi="Times New Roman" w:cs="Times New Roman"/>
        </w:rPr>
      </w:pPr>
      <w:r w:rsidRPr="00B7751F">
        <w:rPr>
          <w:rFonts w:ascii="Times New Roman" w:hAnsi="Times New Roman" w:cs="Times New Roman"/>
        </w:rPr>
        <w:t>Указа Главы Республики Алтай, Председателя Правительства Республики Алтай от                   30 марта 2015 года № 97-у «Об определении видов разрешенной охоты и параметров осуществления охоты в охотничьих угодьях на территории Республики Алтай, за исключением особо охраняемых природных территорий федерального значения»;</w:t>
      </w:r>
    </w:p>
    <w:p w:rsidR="00B7751F" w:rsidRPr="00B7751F" w:rsidRDefault="00B7751F" w:rsidP="00B7751F">
      <w:pPr>
        <w:widowControl/>
        <w:ind w:firstLine="709"/>
        <w:jc w:val="both"/>
        <w:rPr>
          <w:rFonts w:ascii="Times New Roman" w:hAnsi="Times New Roman" w:cs="Times New Roman"/>
        </w:rPr>
      </w:pPr>
      <w:r w:rsidRPr="00B7751F">
        <w:rPr>
          <w:rFonts w:ascii="Times New Roman" w:hAnsi="Times New Roman" w:cs="Times New Roman"/>
        </w:rPr>
        <w:t>Указа Главы Республики Алтай, Председателя Правительства Республики Алтай от                            24 декабря 2018 года № 387-у «Об утверждении схемы размещения, использования и охраны охотничьих угодий на территории Республики Алтай»;</w:t>
      </w:r>
    </w:p>
    <w:p w:rsidR="00B7751F" w:rsidRPr="00B7751F" w:rsidRDefault="00B7751F" w:rsidP="00B7751F">
      <w:pPr>
        <w:widowControl/>
        <w:ind w:firstLine="709"/>
        <w:jc w:val="both"/>
        <w:rPr>
          <w:rFonts w:ascii="Times New Roman" w:hAnsi="Times New Roman" w:cs="Times New Roman"/>
        </w:rPr>
      </w:pPr>
      <w:r w:rsidRPr="00B7751F">
        <w:rPr>
          <w:rFonts w:ascii="Times New Roman" w:hAnsi="Times New Roman" w:cs="Times New Roman"/>
        </w:rPr>
        <w:t>Постановления Правительства Республики Алтай от 10 февраля 2009 года № 21 «Об утверждении правил юридико-технического оформления проектов правовых актов Главы Республики Алтай, Председателя Правительства Республики Алтай и Правительства Республики Алтай»;</w:t>
      </w:r>
    </w:p>
    <w:p w:rsidR="00B7751F" w:rsidRPr="00B7751F" w:rsidRDefault="00B7751F" w:rsidP="00B7751F">
      <w:pPr>
        <w:widowControl/>
        <w:ind w:firstLine="709"/>
        <w:jc w:val="both"/>
        <w:rPr>
          <w:rFonts w:ascii="Times New Roman" w:hAnsi="Times New Roman" w:cs="Times New Roman"/>
        </w:rPr>
      </w:pPr>
      <w:r w:rsidRPr="00B7751F">
        <w:rPr>
          <w:rFonts w:ascii="Times New Roman" w:hAnsi="Times New Roman" w:cs="Times New Roman"/>
        </w:rPr>
        <w:t>Приказа Комитета по охране, использованию и воспроизводству объектов животного мира Республики Алтай от 14 мая 2019 года № 55 «Об утверждении Положения об общественных охотничьих инспекторах Республики Алтай»;</w:t>
      </w:r>
    </w:p>
    <w:p w:rsidR="00B7751F" w:rsidRPr="00B7751F" w:rsidRDefault="00B7751F" w:rsidP="00B7751F">
      <w:pPr>
        <w:ind w:firstLine="709"/>
        <w:jc w:val="both"/>
        <w:rPr>
          <w:rFonts w:ascii="Times New Roman" w:hAnsi="Times New Roman" w:cs="Times New Roman"/>
          <w:b/>
        </w:rPr>
      </w:pPr>
      <w:r w:rsidRPr="00B7751F">
        <w:rPr>
          <w:rFonts w:ascii="Times New Roman" w:hAnsi="Times New Roman" w:cs="Times New Roman"/>
        </w:rPr>
        <w:t>Инструкции по делопроизводству в Комитете по охране, использованию и воспроизводству объектов животного мира республики Алтай;</w:t>
      </w:r>
    </w:p>
    <w:p w:rsidR="001A52A7" w:rsidRPr="002863B1" w:rsidRDefault="00192E24">
      <w:pPr>
        <w:pStyle w:val="1"/>
        <w:ind w:left="680" w:firstLine="40"/>
        <w:jc w:val="both"/>
        <w:rPr>
          <w:color w:val="auto"/>
        </w:rPr>
      </w:pPr>
      <w:r w:rsidRPr="002863B1">
        <w:rPr>
          <w:color w:val="auto"/>
        </w:rPr>
        <w:t>умения:</w:t>
      </w:r>
    </w:p>
    <w:p w:rsidR="002863B1" w:rsidRPr="002863B1" w:rsidRDefault="002863B1" w:rsidP="002863B1">
      <w:pPr>
        <w:shd w:val="clear" w:color="auto" w:fill="FFFFFF"/>
        <w:spacing w:after="150"/>
        <w:ind w:firstLine="709"/>
        <w:contextualSpacing/>
        <w:jc w:val="both"/>
        <w:rPr>
          <w:rFonts w:ascii="Times New Roman" w:hAnsi="Times New Roman" w:cs="Times New Roman"/>
        </w:rPr>
      </w:pPr>
      <w:r w:rsidRPr="002863B1">
        <w:rPr>
          <w:rFonts w:ascii="Times New Roman" w:hAnsi="Times New Roman" w:cs="Times New Roman"/>
        </w:rPr>
        <w:t>владение современными средствами, методами и технологией работы с информацией;</w:t>
      </w:r>
    </w:p>
    <w:p w:rsidR="002863B1" w:rsidRPr="002863B1" w:rsidRDefault="002863B1" w:rsidP="002863B1">
      <w:pPr>
        <w:shd w:val="clear" w:color="auto" w:fill="FFFFFF"/>
        <w:spacing w:after="150"/>
        <w:ind w:firstLine="709"/>
        <w:contextualSpacing/>
        <w:jc w:val="both"/>
        <w:rPr>
          <w:rFonts w:ascii="Times New Roman" w:hAnsi="Times New Roman" w:cs="Times New Roman"/>
        </w:rPr>
      </w:pPr>
      <w:r w:rsidRPr="002863B1">
        <w:rPr>
          <w:rFonts w:ascii="Times New Roman" w:hAnsi="Times New Roman" w:cs="Times New Roman"/>
        </w:rPr>
        <w:t>навыки работы с документами;</w:t>
      </w:r>
    </w:p>
    <w:p w:rsidR="002863B1" w:rsidRPr="002863B1" w:rsidRDefault="002863B1" w:rsidP="002863B1">
      <w:pPr>
        <w:shd w:val="clear" w:color="auto" w:fill="FFFFFF"/>
        <w:spacing w:after="150"/>
        <w:ind w:firstLine="709"/>
        <w:contextualSpacing/>
        <w:jc w:val="both"/>
        <w:rPr>
          <w:rFonts w:ascii="Times New Roman" w:hAnsi="Times New Roman" w:cs="Times New Roman"/>
        </w:rPr>
      </w:pPr>
      <w:r w:rsidRPr="002863B1">
        <w:rPr>
          <w:rFonts w:ascii="Times New Roman" w:hAnsi="Times New Roman" w:cs="Times New Roman"/>
        </w:rPr>
        <w:t>навыки организации личного труда;</w:t>
      </w:r>
    </w:p>
    <w:p w:rsidR="002863B1" w:rsidRPr="002863B1" w:rsidRDefault="002863B1" w:rsidP="002863B1">
      <w:pPr>
        <w:shd w:val="clear" w:color="auto" w:fill="FFFFFF"/>
        <w:spacing w:after="150"/>
        <w:ind w:firstLine="709"/>
        <w:contextualSpacing/>
        <w:jc w:val="both"/>
        <w:rPr>
          <w:rFonts w:ascii="Times New Roman" w:hAnsi="Times New Roman" w:cs="Times New Roman"/>
        </w:rPr>
      </w:pPr>
      <w:r w:rsidRPr="002863B1">
        <w:rPr>
          <w:rFonts w:ascii="Times New Roman" w:hAnsi="Times New Roman" w:cs="Times New Roman"/>
        </w:rPr>
        <w:t>навыки планирования рабочего времени;</w:t>
      </w:r>
    </w:p>
    <w:p w:rsidR="002863B1" w:rsidRPr="002863B1" w:rsidRDefault="002863B1" w:rsidP="002863B1">
      <w:pPr>
        <w:shd w:val="clear" w:color="auto" w:fill="FFFFFF"/>
        <w:spacing w:after="150"/>
        <w:ind w:firstLine="709"/>
        <w:contextualSpacing/>
        <w:jc w:val="both"/>
        <w:rPr>
          <w:rFonts w:ascii="Times New Roman" w:hAnsi="Times New Roman" w:cs="Times New Roman"/>
        </w:rPr>
      </w:pPr>
      <w:r w:rsidRPr="002863B1">
        <w:rPr>
          <w:rFonts w:ascii="Times New Roman" w:hAnsi="Times New Roman" w:cs="Times New Roman"/>
        </w:rPr>
        <w:t>коммуникативные навыки;</w:t>
      </w:r>
    </w:p>
    <w:p w:rsidR="002863B1" w:rsidRPr="002863B1" w:rsidRDefault="002863B1" w:rsidP="002863B1">
      <w:pPr>
        <w:shd w:val="clear" w:color="auto" w:fill="FFFFFF"/>
        <w:spacing w:after="150"/>
        <w:ind w:firstLine="709"/>
        <w:contextualSpacing/>
        <w:jc w:val="both"/>
        <w:rPr>
          <w:rFonts w:ascii="Times New Roman" w:hAnsi="Times New Roman" w:cs="Times New Roman"/>
        </w:rPr>
      </w:pPr>
      <w:r w:rsidRPr="002863B1">
        <w:rPr>
          <w:rFonts w:ascii="Times New Roman" w:hAnsi="Times New Roman" w:cs="Times New Roman"/>
        </w:rPr>
        <w:t>наличие навыков применения специальных знаний предметной области деятельности;</w:t>
      </w:r>
    </w:p>
    <w:p w:rsidR="002863B1" w:rsidRPr="002863B1" w:rsidRDefault="002863B1" w:rsidP="002863B1">
      <w:pPr>
        <w:shd w:val="clear" w:color="auto" w:fill="FFFFFF"/>
        <w:spacing w:after="150"/>
        <w:ind w:firstLine="709"/>
        <w:contextualSpacing/>
        <w:jc w:val="both"/>
        <w:rPr>
          <w:rFonts w:ascii="Times New Roman" w:hAnsi="Times New Roman" w:cs="Times New Roman"/>
        </w:rPr>
      </w:pPr>
      <w:r w:rsidRPr="002863B1">
        <w:rPr>
          <w:rFonts w:ascii="Times New Roman" w:hAnsi="Times New Roman" w:cs="Times New Roman"/>
        </w:rPr>
        <w:t>нормотворческой деятельности;</w:t>
      </w:r>
    </w:p>
    <w:p w:rsidR="002863B1" w:rsidRPr="002863B1" w:rsidRDefault="002863B1" w:rsidP="002863B1">
      <w:pPr>
        <w:shd w:val="clear" w:color="auto" w:fill="FFFFFF"/>
        <w:spacing w:after="150"/>
        <w:ind w:firstLine="709"/>
        <w:contextualSpacing/>
        <w:jc w:val="both"/>
        <w:rPr>
          <w:rFonts w:ascii="Times New Roman" w:hAnsi="Times New Roman" w:cs="Times New Roman"/>
        </w:rPr>
      </w:pPr>
      <w:r w:rsidRPr="002863B1">
        <w:rPr>
          <w:rFonts w:ascii="Times New Roman" w:hAnsi="Times New Roman" w:cs="Times New Roman"/>
        </w:rPr>
        <w:t>систематизации и подготовки аналитического, информационного материала, делового письма;</w:t>
      </w:r>
    </w:p>
    <w:p w:rsidR="002863B1" w:rsidRPr="002863B1" w:rsidRDefault="002863B1" w:rsidP="002863B1">
      <w:pPr>
        <w:widowControl/>
        <w:ind w:firstLine="709"/>
        <w:contextualSpacing/>
        <w:jc w:val="both"/>
        <w:rPr>
          <w:rFonts w:ascii="Times New Roman" w:hAnsi="Times New Roman" w:cs="Times New Roman"/>
          <w:b/>
        </w:rPr>
      </w:pPr>
      <w:r w:rsidRPr="002863B1">
        <w:rPr>
          <w:rFonts w:ascii="Times New Roman" w:hAnsi="Times New Roman" w:cs="Times New Roman"/>
        </w:rPr>
        <w:t xml:space="preserve">навыки работы с разными источниками информации (включая расширенный поиск в сети Интернет); </w:t>
      </w:r>
    </w:p>
    <w:p w:rsidR="002863B1" w:rsidRPr="002863B1" w:rsidRDefault="002863B1" w:rsidP="002863B1">
      <w:pPr>
        <w:widowControl/>
        <w:ind w:firstLine="709"/>
        <w:contextualSpacing/>
        <w:jc w:val="both"/>
        <w:rPr>
          <w:rFonts w:ascii="Times New Roman" w:hAnsi="Times New Roman" w:cs="Times New Roman"/>
          <w:b/>
        </w:rPr>
      </w:pPr>
      <w:r w:rsidRPr="002863B1">
        <w:rPr>
          <w:rFonts w:ascii="Times New Roman" w:hAnsi="Times New Roman" w:cs="Times New Roman"/>
        </w:rPr>
        <w:t>умение работать со справочными правовыми системами «Консультант Плюс», «Гарант» на профессиональном уровне;</w:t>
      </w:r>
    </w:p>
    <w:p w:rsidR="002863B1" w:rsidRPr="002863B1" w:rsidRDefault="002863B1" w:rsidP="002863B1">
      <w:pPr>
        <w:shd w:val="clear" w:color="auto" w:fill="FFFFFF"/>
        <w:spacing w:after="150"/>
        <w:ind w:firstLine="709"/>
        <w:contextualSpacing/>
        <w:jc w:val="both"/>
        <w:rPr>
          <w:rFonts w:ascii="Times New Roman" w:hAnsi="Times New Roman" w:cs="Times New Roman"/>
        </w:rPr>
      </w:pPr>
      <w:r w:rsidRPr="002863B1">
        <w:rPr>
          <w:rFonts w:ascii="Times New Roman" w:hAnsi="Times New Roman" w:cs="Times New Roman"/>
        </w:rPr>
        <w:t>системного подхода в решении задач, консультирования;</w:t>
      </w:r>
    </w:p>
    <w:p w:rsidR="002863B1" w:rsidRPr="002863B1" w:rsidRDefault="002863B1" w:rsidP="002863B1">
      <w:pPr>
        <w:shd w:val="clear" w:color="auto" w:fill="FFFFFF"/>
        <w:spacing w:after="150"/>
        <w:ind w:firstLine="709"/>
        <w:contextualSpacing/>
        <w:jc w:val="both"/>
        <w:rPr>
          <w:rFonts w:ascii="Times New Roman" w:hAnsi="Times New Roman" w:cs="Times New Roman"/>
        </w:rPr>
      </w:pPr>
      <w:r w:rsidRPr="002863B1">
        <w:rPr>
          <w:rFonts w:ascii="Times New Roman" w:hAnsi="Times New Roman" w:cs="Times New Roman"/>
        </w:rPr>
        <w:t>других навыков, необходимых для исполнения служебных обязанностей.</w:t>
      </w:r>
    </w:p>
    <w:p w:rsidR="00F35B1D" w:rsidRPr="007F56EF" w:rsidRDefault="00192E24" w:rsidP="00F35B1D">
      <w:pPr>
        <w:pStyle w:val="1"/>
        <w:ind w:firstLine="720"/>
        <w:jc w:val="both"/>
        <w:rPr>
          <w:i/>
          <w:color w:val="auto"/>
        </w:rPr>
      </w:pPr>
      <w:r w:rsidRPr="007F56EF">
        <w:rPr>
          <w:i/>
          <w:color w:val="auto"/>
        </w:rPr>
        <w:t>Краткие должностные обязанности:</w:t>
      </w:r>
    </w:p>
    <w:p w:rsidR="00F35B1D" w:rsidRPr="00F35B1D" w:rsidRDefault="00F35B1D" w:rsidP="00F35B1D">
      <w:pPr>
        <w:pStyle w:val="1"/>
        <w:ind w:firstLine="720"/>
        <w:jc w:val="both"/>
        <w:rPr>
          <w:rStyle w:val="FontStyle24"/>
          <w:color w:val="FF0000"/>
          <w:sz w:val="24"/>
          <w:szCs w:val="24"/>
        </w:rPr>
      </w:pPr>
      <w:r w:rsidRPr="00F47BD2">
        <w:rPr>
          <w:rStyle w:val="FontStyle24"/>
          <w:color w:val="auto"/>
          <w:sz w:val="24"/>
          <w:szCs w:val="24"/>
        </w:rPr>
        <w:t>П</w:t>
      </w:r>
      <w:r w:rsidR="0008485C">
        <w:rPr>
          <w:rStyle w:val="FontStyle24"/>
          <w:bCs/>
          <w:color w:val="auto"/>
          <w:sz w:val="24"/>
          <w:szCs w:val="24"/>
        </w:rPr>
        <w:t>роводит</w:t>
      </w:r>
      <w:r w:rsidRPr="00F47BD2">
        <w:rPr>
          <w:rStyle w:val="FontStyle24"/>
          <w:bCs/>
          <w:color w:val="auto"/>
          <w:sz w:val="24"/>
          <w:szCs w:val="24"/>
        </w:rPr>
        <w:t xml:space="preserve"> правовую и антикоррупционную </w:t>
      </w:r>
      <w:r w:rsidRPr="00F35B1D">
        <w:rPr>
          <w:rStyle w:val="FontStyle24"/>
          <w:bCs/>
          <w:sz w:val="24"/>
          <w:szCs w:val="24"/>
        </w:rPr>
        <w:t xml:space="preserve">экспертизы проектов нормативных правовых актов Республики Алтай Комитета. </w:t>
      </w:r>
    </w:p>
    <w:p w:rsidR="00F35B1D" w:rsidRDefault="00F35B1D" w:rsidP="00F35B1D">
      <w:pPr>
        <w:pStyle w:val="ConsPlusNormal"/>
        <w:ind w:firstLine="709"/>
        <w:jc w:val="both"/>
        <w:rPr>
          <w:rFonts w:ascii="Times New Roman" w:hAnsi="Times New Roman" w:cs="Times New Roman"/>
          <w:sz w:val="24"/>
          <w:szCs w:val="24"/>
        </w:rPr>
      </w:pPr>
      <w:r w:rsidRPr="00F35B1D">
        <w:rPr>
          <w:rStyle w:val="FontStyle24"/>
          <w:sz w:val="24"/>
          <w:szCs w:val="24"/>
        </w:rPr>
        <w:t>О</w:t>
      </w:r>
      <w:r w:rsidR="0008485C">
        <w:rPr>
          <w:rFonts w:ascii="Times New Roman" w:hAnsi="Times New Roman" w:cs="Times New Roman"/>
          <w:sz w:val="24"/>
          <w:szCs w:val="24"/>
        </w:rPr>
        <w:t>существляет</w:t>
      </w:r>
      <w:r w:rsidRPr="00F35B1D">
        <w:rPr>
          <w:rFonts w:ascii="Times New Roman" w:hAnsi="Times New Roman" w:cs="Times New Roman"/>
          <w:sz w:val="24"/>
          <w:szCs w:val="24"/>
        </w:rPr>
        <w:t xml:space="preserve"> разработку нормативных правовых актов Комитета, устраняющих противоречия федеральному законодательству, </w:t>
      </w:r>
      <w:proofErr w:type="spellStart"/>
      <w:r w:rsidRPr="00F35B1D">
        <w:rPr>
          <w:rFonts w:ascii="Times New Roman" w:hAnsi="Times New Roman" w:cs="Times New Roman"/>
          <w:sz w:val="24"/>
          <w:szCs w:val="24"/>
        </w:rPr>
        <w:t>коррупциогенные</w:t>
      </w:r>
      <w:proofErr w:type="spellEnd"/>
      <w:r w:rsidRPr="00F35B1D">
        <w:rPr>
          <w:rFonts w:ascii="Times New Roman" w:hAnsi="Times New Roman" w:cs="Times New Roman"/>
          <w:sz w:val="24"/>
          <w:szCs w:val="24"/>
        </w:rPr>
        <w:t xml:space="preserve"> факторы, указанные в актах прокурорского реагирования и заключениях территориального органа Министерства юстиции Российской Федерации, действующего на территории Республики Алтай.</w:t>
      </w:r>
    </w:p>
    <w:p w:rsidR="0008485C" w:rsidRPr="00F35B1D" w:rsidRDefault="0008485C" w:rsidP="0008485C">
      <w:pPr>
        <w:pStyle w:val="Style3"/>
        <w:widowControl/>
        <w:spacing w:line="240" w:lineRule="auto"/>
        <w:ind w:firstLine="709"/>
        <w:rPr>
          <w:rStyle w:val="FontStyle24"/>
          <w:bCs/>
          <w:sz w:val="24"/>
          <w:szCs w:val="24"/>
        </w:rPr>
      </w:pPr>
      <w:r>
        <w:rPr>
          <w:rStyle w:val="FontStyle24"/>
          <w:bCs/>
          <w:sz w:val="24"/>
          <w:szCs w:val="24"/>
        </w:rPr>
        <w:t>Проводит</w:t>
      </w:r>
      <w:r w:rsidRPr="00F35B1D">
        <w:rPr>
          <w:rStyle w:val="FontStyle24"/>
          <w:bCs/>
          <w:sz w:val="24"/>
          <w:szCs w:val="24"/>
        </w:rPr>
        <w:t xml:space="preserve"> правовой мониторинг. </w:t>
      </w:r>
    </w:p>
    <w:p w:rsidR="00F35B1D" w:rsidRPr="00F35B1D" w:rsidRDefault="0008485C" w:rsidP="0008485C">
      <w:pPr>
        <w:pStyle w:val="Style3"/>
        <w:widowControl/>
        <w:tabs>
          <w:tab w:val="left" w:pos="821"/>
        </w:tabs>
        <w:spacing w:line="240" w:lineRule="auto"/>
        <w:ind w:firstLine="709"/>
      </w:pPr>
      <w:r>
        <w:rPr>
          <w:rStyle w:val="FontStyle24"/>
          <w:sz w:val="24"/>
          <w:szCs w:val="24"/>
        </w:rPr>
        <w:t>Представляет</w:t>
      </w:r>
      <w:r w:rsidR="00F35B1D" w:rsidRPr="00F35B1D">
        <w:rPr>
          <w:rStyle w:val="FontStyle24"/>
          <w:sz w:val="24"/>
          <w:szCs w:val="24"/>
        </w:rPr>
        <w:t xml:space="preserve"> Комитет </w:t>
      </w:r>
      <w:r w:rsidR="00F35B1D" w:rsidRPr="00F35B1D">
        <w:rPr>
          <w:rStyle w:val="FontStyle24"/>
          <w:bCs/>
          <w:sz w:val="24"/>
          <w:szCs w:val="24"/>
        </w:rPr>
        <w:t>в территориальных органах федеральных органов исполнительной власти</w:t>
      </w:r>
      <w:r w:rsidR="00F35B1D" w:rsidRPr="00F35B1D">
        <w:rPr>
          <w:rStyle w:val="FontStyle24"/>
          <w:sz w:val="24"/>
          <w:szCs w:val="24"/>
        </w:rPr>
        <w:t>, исполнительных органах государственной власти Республики Алтай, ор</w:t>
      </w:r>
      <w:r>
        <w:rPr>
          <w:rStyle w:val="FontStyle24"/>
          <w:sz w:val="24"/>
          <w:szCs w:val="24"/>
        </w:rPr>
        <w:t xml:space="preserve">ганах местного самоуправления Республики Алтай, </w:t>
      </w:r>
      <w:r w:rsidR="00F35B1D" w:rsidRPr="00F35B1D">
        <w:rPr>
          <w:rStyle w:val="FontStyle24"/>
          <w:sz w:val="24"/>
          <w:szCs w:val="24"/>
        </w:rPr>
        <w:t>других организациях и учреждениях, а также в правоохранительных органах по вопросам, отнесенным к компетенции</w:t>
      </w:r>
      <w:r>
        <w:rPr>
          <w:rStyle w:val="FontStyle24"/>
          <w:sz w:val="24"/>
          <w:szCs w:val="24"/>
        </w:rPr>
        <w:t xml:space="preserve"> Комитета</w:t>
      </w:r>
      <w:r w:rsidR="00F35B1D" w:rsidRPr="00F35B1D">
        <w:rPr>
          <w:rStyle w:val="FontStyle24"/>
          <w:sz w:val="24"/>
          <w:szCs w:val="24"/>
        </w:rPr>
        <w:t>.</w:t>
      </w:r>
      <w:r w:rsidR="001F12D7">
        <w:rPr>
          <w:rStyle w:val="FontStyle24"/>
          <w:sz w:val="24"/>
          <w:szCs w:val="24"/>
        </w:rPr>
        <w:t xml:space="preserve"> </w:t>
      </w:r>
      <w:r>
        <w:t>Представляет</w:t>
      </w:r>
      <w:r w:rsidR="00F35B1D" w:rsidRPr="00F35B1D">
        <w:t xml:space="preserve"> интересы Комитета в судах при рассмотрении правовых и иных вопросов деятельности Комитета.</w:t>
      </w:r>
    </w:p>
    <w:p w:rsidR="00F35B1D" w:rsidRPr="00F35B1D" w:rsidRDefault="00F35B1D" w:rsidP="00F35B1D">
      <w:pPr>
        <w:pStyle w:val="ConsPlusNormal"/>
        <w:suppressAutoHyphens/>
        <w:autoSpaceDN/>
        <w:adjustRightInd/>
        <w:ind w:left="709" w:firstLine="0"/>
        <w:jc w:val="both"/>
        <w:rPr>
          <w:rFonts w:ascii="Times New Roman" w:hAnsi="Times New Roman" w:cs="Times New Roman"/>
          <w:sz w:val="24"/>
          <w:szCs w:val="24"/>
        </w:rPr>
      </w:pPr>
      <w:r w:rsidRPr="00F35B1D">
        <w:rPr>
          <w:rFonts w:ascii="Times New Roman" w:hAnsi="Times New Roman" w:cs="Times New Roman"/>
          <w:sz w:val="24"/>
          <w:szCs w:val="24"/>
        </w:rPr>
        <w:t>У</w:t>
      </w:r>
      <w:r w:rsidR="0008485C">
        <w:rPr>
          <w:rFonts w:ascii="Times New Roman" w:hAnsi="Times New Roman" w:cs="Times New Roman"/>
          <w:sz w:val="24"/>
          <w:szCs w:val="24"/>
        </w:rPr>
        <w:t>частвует</w:t>
      </w:r>
      <w:r w:rsidRPr="00F35B1D">
        <w:rPr>
          <w:rFonts w:ascii="Times New Roman" w:hAnsi="Times New Roman" w:cs="Times New Roman"/>
          <w:sz w:val="24"/>
          <w:szCs w:val="24"/>
        </w:rPr>
        <w:t xml:space="preserve"> в подготовке обоснованных ответов при отклонении претензий.</w:t>
      </w:r>
    </w:p>
    <w:p w:rsidR="00F35B1D" w:rsidRPr="00F35B1D" w:rsidRDefault="0008485C" w:rsidP="00F35B1D">
      <w:pPr>
        <w:pStyle w:val="ConsPlusNormal"/>
        <w:suppressAutoHyphens/>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Готовит</w:t>
      </w:r>
      <w:r w:rsidR="00F35B1D" w:rsidRPr="00F35B1D">
        <w:rPr>
          <w:rFonts w:ascii="Times New Roman" w:hAnsi="Times New Roman" w:cs="Times New Roman"/>
          <w:sz w:val="24"/>
          <w:szCs w:val="24"/>
        </w:rPr>
        <w:t xml:space="preserve"> совместно с другими структурными подразделениями Комитета материалы административных и иных дел для передачи их в правоохранительные и судебные органы.</w:t>
      </w:r>
    </w:p>
    <w:p w:rsidR="00F35B1D" w:rsidRPr="00F35B1D" w:rsidRDefault="0008485C" w:rsidP="00F35B1D">
      <w:pPr>
        <w:pStyle w:val="ConsPlusNormal"/>
        <w:suppressAutoHyphens/>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Осуществляет</w:t>
      </w:r>
      <w:r w:rsidR="00F35B1D" w:rsidRPr="00F35B1D">
        <w:rPr>
          <w:rFonts w:ascii="Times New Roman" w:hAnsi="Times New Roman" w:cs="Times New Roman"/>
          <w:sz w:val="24"/>
          <w:szCs w:val="24"/>
        </w:rPr>
        <w:t xml:space="preserve"> ведение всех судебных дел, их учет и хранение, в том числе находящихся в производстве и оконченных.</w:t>
      </w:r>
    </w:p>
    <w:p w:rsidR="00F35B1D" w:rsidRPr="00F35B1D" w:rsidRDefault="0008485C" w:rsidP="00F35B1D">
      <w:pPr>
        <w:pStyle w:val="ConsPlusNormal"/>
        <w:suppressAutoHyphens/>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Принимает</w:t>
      </w:r>
      <w:r w:rsidR="00F35B1D" w:rsidRPr="00F35B1D">
        <w:rPr>
          <w:rFonts w:ascii="Times New Roman" w:hAnsi="Times New Roman" w:cs="Times New Roman"/>
          <w:sz w:val="24"/>
          <w:szCs w:val="24"/>
        </w:rPr>
        <w:t xml:space="preserve"> участие в работе по заключению </w:t>
      </w:r>
      <w:proofErr w:type="spellStart"/>
      <w:r w:rsidR="00F35B1D" w:rsidRPr="00F35B1D">
        <w:rPr>
          <w:rFonts w:ascii="Times New Roman" w:hAnsi="Times New Roman" w:cs="Times New Roman"/>
          <w:sz w:val="24"/>
          <w:szCs w:val="24"/>
        </w:rPr>
        <w:t>охотхозяйственных</w:t>
      </w:r>
      <w:proofErr w:type="spellEnd"/>
      <w:r w:rsidR="00F35B1D" w:rsidRPr="00F35B1D">
        <w:rPr>
          <w:rFonts w:ascii="Times New Roman" w:hAnsi="Times New Roman" w:cs="Times New Roman"/>
          <w:sz w:val="24"/>
          <w:szCs w:val="24"/>
        </w:rPr>
        <w:t xml:space="preserve"> соглашений, иных хозяйственных и гражданско-правового характера договоров, проведении их правовой экспертизы, разработке условий трудового договора и служебных контрактов.</w:t>
      </w:r>
    </w:p>
    <w:p w:rsidR="00F35B1D" w:rsidRPr="00F35B1D" w:rsidRDefault="0008485C" w:rsidP="00F35B1D">
      <w:pPr>
        <w:pStyle w:val="ConsPlusNormal"/>
        <w:suppressAutoHyphens/>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Консультирует</w:t>
      </w:r>
      <w:r w:rsidR="00F35B1D" w:rsidRPr="00F35B1D">
        <w:rPr>
          <w:rFonts w:ascii="Times New Roman" w:hAnsi="Times New Roman" w:cs="Times New Roman"/>
          <w:sz w:val="24"/>
          <w:szCs w:val="24"/>
        </w:rPr>
        <w:t xml:space="preserve"> государственных гражданских служащих и работников Комитета по организационно-правовым и други</w:t>
      </w:r>
      <w:r>
        <w:rPr>
          <w:rFonts w:ascii="Times New Roman" w:hAnsi="Times New Roman" w:cs="Times New Roman"/>
          <w:sz w:val="24"/>
          <w:szCs w:val="24"/>
        </w:rPr>
        <w:t>м юридическим вопросам, готовит заключения, оказывает</w:t>
      </w:r>
      <w:r w:rsidR="00F35B1D" w:rsidRPr="00F35B1D">
        <w:rPr>
          <w:rFonts w:ascii="Times New Roman" w:hAnsi="Times New Roman" w:cs="Times New Roman"/>
          <w:sz w:val="24"/>
          <w:szCs w:val="24"/>
        </w:rPr>
        <w:t xml:space="preserve"> содействие в оформлении документов и актов имущественного и правового характера.</w:t>
      </w:r>
    </w:p>
    <w:p w:rsidR="00F35B1D" w:rsidRPr="00F35B1D" w:rsidRDefault="0008485C" w:rsidP="00F35B1D">
      <w:pPr>
        <w:pStyle w:val="ConsPlusNormal"/>
        <w:suppressAutoHyphens/>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Выполняет</w:t>
      </w:r>
      <w:r w:rsidR="00F35B1D" w:rsidRPr="00F35B1D">
        <w:rPr>
          <w:rFonts w:ascii="Times New Roman" w:hAnsi="Times New Roman" w:cs="Times New Roman"/>
          <w:sz w:val="24"/>
          <w:szCs w:val="24"/>
        </w:rPr>
        <w:t xml:space="preserve"> работу по соблюдению законности </w:t>
      </w:r>
      <w:r>
        <w:rPr>
          <w:rFonts w:ascii="Times New Roman" w:hAnsi="Times New Roman" w:cs="Times New Roman"/>
          <w:sz w:val="24"/>
          <w:szCs w:val="24"/>
        </w:rPr>
        <w:t>в деятельности Комитета и защите</w:t>
      </w:r>
      <w:r w:rsidR="00F35B1D" w:rsidRPr="00F35B1D">
        <w:rPr>
          <w:rFonts w:ascii="Times New Roman" w:hAnsi="Times New Roman" w:cs="Times New Roman"/>
          <w:sz w:val="24"/>
          <w:szCs w:val="24"/>
        </w:rPr>
        <w:t xml:space="preserve"> его правовых интересов.</w:t>
      </w:r>
    </w:p>
    <w:p w:rsidR="00454797" w:rsidRPr="006F5887" w:rsidRDefault="00454797">
      <w:pPr>
        <w:pStyle w:val="1"/>
        <w:ind w:firstLine="720"/>
        <w:jc w:val="both"/>
        <w:rPr>
          <w:color w:val="FF0000"/>
        </w:rPr>
      </w:pPr>
    </w:p>
    <w:p w:rsidR="001A52A7" w:rsidRPr="00BF509F" w:rsidRDefault="00192E24" w:rsidP="00007E26">
      <w:pPr>
        <w:pStyle w:val="1"/>
        <w:ind w:firstLine="720"/>
        <w:contextualSpacing/>
        <w:jc w:val="both"/>
        <w:rPr>
          <w:color w:val="auto"/>
        </w:rPr>
      </w:pPr>
      <w:bookmarkStart w:id="6" w:name="bookmark42"/>
      <w:bookmarkEnd w:id="6"/>
      <w:r w:rsidRPr="00195DFD">
        <w:rPr>
          <w:color w:val="auto"/>
        </w:rPr>
        <w:t xml:space="preserve">Примерный размер денежного содержания по должности от </w:t>
      </w:r>
      <w:r w:rsidR="004B15B6" w:rsidRPr="00BF509F">
        <w:rPr>
          <w:color w:val="auto"/>
        </w:rPr>
        <w:t>36000</w:t>
      </w:r>
      <w:r w:rsidR="00F47BD2" w:rsidRPr="00BF509F">
        <w:rPr>
          <w:color w:val="auto"/>
        </w:rPr>
        <w:t xml:space="preserve"> руб. до </w:t>
      </w:r>
      <w:r w:rsidR="00497426" w:rsidRPr="00BF509F">
        <w:rPr>
          <w:color w:val="auto"/>
        </w:rPr>
        <w:t>49</w:t>
      </w:r>
      <w:r w:rsidR="004B15B6" w:rsidRPr="00BF509F">
        <w:rPr>
          <w:color w:val="auto"/>
        </w:rPr>
        <w:t xml:space="preserve">776 </w:t>
      </w:r>
      <w:r w:rsidRPr="00BF509F">
        <w:rPr>
          <w:color w:val="auto"/>
        </w:rPr>
        <w:t>ру</w:t>
      </w:r>
      <w:r w:rsidR="00195DFD" w:rsidRPr="00BF509F">
        <w:rPr>
          <w:color w:val="auto"/>
        </w:rPr>
        <w:t>б</w:t>
      </w:r>
      <w:r w:rsidRPr="00BF509F">
        <w:rPr>
          <w:color w:val="auto"/>
        </w:rPr>
        <w:t>.</w:t>
      </w:r>
    </w:p>
    <w:p w:rsidR="001A52A7" w:rsidRPr="00BF509F" w:rsidRDefault="00C52E97" w:rsidP="00007E26">
      <w:pPr>
        <w:pStyle w:val="1"/>
        <w:ind w:firstLine="720"/>
        <w:contextualSpacing/>
        <w:jc w:val="both"/>
        <w:rPr>
          <w:color w:val="auto"/>
        </w:rPr>
      </w:pPr>
      <w:r w:rsidRPr="00BF509F">
        <w:rPr>
          <w:color w:val="auto"/>
        </w:rPr>
        <w:t>Командировки: 10</w:t>
      </w:r>
      <w:r w:rsidR="00192E24" w:rsidRPr="00BF509F">
        <w:rPr>
          <w:color w:val="auto"/>
        </w:rPr>
        <w:t>% служебного времени.</w:t>
      </w:r>
    </w:p>
    <w:p w:rsidR="001A52A7" w:rsidRPr="00195DFD" w:rsidRDefault="00192E24" w:rsidP="00007E26">
      <w:pPr>
        <w:pStyle w:val="1"/>
        <w:ind w:firstLine="720"/>
        <w:contextualSpacing/>
        <w:jc w:val="both"/>
        <w:rPr>
          <w:color w:val="auto"/>
        </w:rPr>
      </w:pPr>
      <w:r w:rsidRPr="00195DFD">
        <w:rPr>
          <w:color w:val="auto"/>
        </w:rPr>
        <w:t>5 дневная служебная неделя с 09:00 д</w:t>
      </w:r>
      <w:r w:rsidR="00195DFD">
        <w:rPr>
          <w:color w:val="auto"/>
        </w:rPr>
        <w:t>о 18:00, ненормированный служебный</w:t>
      </w:r>
      <w:r w:rsidRPr="00195DFD">
        <w:rPr>
          <w:color w:val="auto"/>
        </w:rPr>
        <w:t xml:space="preserve"> день.</w:t>
      </w:r>
    </w:p>
    <w:p w:rsidR="001A52A7" w:rsidRDefault="00BF509F" w:rsidP="00007E26">
      <w:pPr>
        <w:pStyle w:val="1"/>
        <w:spacing w:after="540"/>
        <w:ind w:firstLine="720"/>
        <w:contextualSpacing/>
        <w:jc w:val="both"/>
        <w:rPr>
          <w:color w:val="auto"/>
        </w:rPr>
      </w:pPr>
      <w:r>
        <w:rPr>
          <w:color w:val="auto"/>
        </w:rPr>
        <w:t xml:space="preserve">Служебный контракт – </w:t>
      </w:r>
      <w:r w:rsidR="00192E24" w:rsidRPr="00195DFD">
        <w:rPr>
          <w:color w:val="auto"/>
        </w:rPr>
        <w:t>бессрочный.</w:t>
      </w:r>
    </w:p>
    <w:p w:rsidR="00842BAB" w:rsidRPr="008B38BA" w:rsidRDefault="00842BAB" w:rsidP="00842BAB">
      <w:pPr>
        <w:pStyle w:val="11"/>
        <w:keepNext/>
        <w:keepLines/>
        <w:ind w:firstLine="0"/>
        <w:contextualSpacing/>
        <w:jc w:val="center"/>
        <w:rPr>
          <w:color w:val="auto"/>
        </w:rPr>
      </w:pPr>
      <w:r w:rsidRPr="008B38BA">
        <w:rPr>
          <w:color w:val="auto"/>
        </w:rPr>
        <w:t xml:space="preserve">Государственный инспектор отдела </w:t>
      </w:r>
      <w:r w:rsidRPr="008B38BA">
        <w:rPr>
          <w:rStyle w:val="FontStyle13"/>
          <w:b/>
          <w:sz w:val="24"/>
          <w:szCs w:val="24"/>
        </w:rPr>
        <w:t>контроля и надзора в области охраны, использования и воспроизводства объектов животного мира</w:t>
      </w:r>
      <w:r w:rsidRPr="008B38BA">
        <w:rPr>
          <w:color w:val="auto"/>
        </w:rPr>
        <w:t xml:space="preserve"> (</w:t>
      </w:r>
      <w:r w:rsidRPr="008B38BA">
        <w:t>категория – специалисты, старшая группа должностей)</w:t>
      </w:r>
      <w:r w:rsidR="00BF509F">
        <w:t xml:space="preserve"> </w:t>
      </w:r>
    </w:p>
    <w:p w:rsidR="00842BAB" w:rsidRPr="008B38BA" w:rsidRDefault="00842BAB" w:rsidP="00842BAB">
      <w:pPr>
        <w:pStyle w:val="11"/>
        <w:keepNext/>
        <w:keepLines/>
        <w:ind w:firstLine="0"/>
        <w:contextualSpacing/>
        <w:jc w:val="center"/>
      </w:pPr>
    </w:p>
    <w:p w:rsidR="00842BAB" w:rsidRPr="00143480" w:rsidRDefault="00842BAB" w:rsidP="00842BAB">
      <w:pPr>
        <w:widowControl/>
        <w:autoSpaceDE w:val="0"/>
        <w:autoSpaceDN w:val="0"/>
        <w:adjustRightInd w:val="0"/>
        <w:ind w:firstLine="708"/>
        <w:jc w:val="both"/>
        <w:rPr>
          <w:color w:val="auto"/>
          <w:lang w:bidi="ar-SA"/>
        </w:rPr>
      </w:pPr>
      <w:r w:rsidRPr="001B2118">
        <w:rPr>
          <w:rFonts w:ascii="Times New Roman" w:hAnsi="Times New Roman" w:cs="Times New Roman"/>
          <w:i/>
          <w:iCs/>
        </w:rPr>
        <w:t>Требования к уровню образования:</w:t>
      </w:r>
      <w:r>
        <w:rPr>
          <w:rFonts w:ascii="Times New Roman" w:hAnsi="Times New Roman" w:cs="Times New Roman"/>
          <w:i/>
          <w:iCs/>
        </w:rPr>
        <w:t xml:space="preserve"> </w:t>
      </w:r>
      <w:r>
        <w:rPr>
          <w:rStyle w:val="FontStyle17"/>
          <w:sz w:val="24"/>
          <w:szCs w:val="24"/>
        </w:rPr>
        <w:t>в</w:t>
      </w:r>
      <w:r w:rsidRPr="00042C3B">
        <w:rPr>
          <w:rStyle w:val="FontStyle17"/>
          <w:sz w:val="24"/>
          <w:szCs w:val="24"/>
        </w:rPr>
        <w:t>ысшее образование</w:t>
      </w:r>
      <w:r>
        <w:rPr>
          <w:rStyle w:val="FontStyle17"/>
          <w:sz w:val="24"/>
          <w:szCs w:val="24"/>
        </w:rPr>
        <w:t>.</w:t>
      </w:r>
    </w:p>
    <w:p w:rsidR="00842BAB" w:rsidRPr="00A11C51" w:rsidRDefault="00842BAB" w:rsidP="00842BAB">
      <w:pPr>
        <w:shd w:val="clear" w:color="auto" w:fill="FFFFFF"/>
        <w:ind w:firstLine="709"/>
        <w:jc w:val="both"/>
        <w:rPr>
          <w:rFonts w:ascii="Times New Roman" w:hAnsi="Times New Roman" w:cs="Times New Roman"/>
          <w:b/>
        </w:rPr>
      </w:pPr>
      <w:r w:rsidRPr="00A11C51">
        <w:rPr>
          <w:rFonts w:ascii="Times New Roman" w:hAnsi="Times New Roman" w:cs="Times New Roman"/>
          <w:i/>
        </w:rPr>
        <w:t>Требования к стажу государственной гражданской службы или стажу работы по специальности, направлению подготовки:</w:t>
      </w:r>
      <w:r>
        <w:rPr>
          <w:rFonts w:ascii="Times New Roman" w:hAnsi="Times New Roman" w:cs="Times New Roman"/>
          <w:i/>
        </w:rPr>
        <w:t xml:space="preserve"> </w:t>
      </w:r>
      <w:r>
        <w:rPr>
          <w:rFonts w:ascii="Times New Roman" w:hAnsi="Times New Roman" w:cs="Times New Roman"/>
        </w:rPr>
        <w:t>без предъявления требования к стажу.</w:t>
      </w:r>
    </w:p>
    <w:p w:rsidR="00842BAB" w:rsidRDefault="00842BAB" w:rsidP="00842BAB">
      <w:pPr>
        <w:pStyle w:val="1"/>
        <w:ind w:firstLine="720"/>
        <w:jc w:val="both"/>
        <w:rPr>
          <w:i/>
          <w:iCs/>
          <w:color w:val="auto"/>
        </w:rPr>
      </w:pPr>
    </w:p>
    <w:p w:rsidR="00842BAB" w:rsidRPr="005D0525" w:rsidRDefault="00842BAB" w:rsidP="00842BAB">
      <w:pPr>
        <w:pStyle w:val="1"/>
        <w:ind w:firstLine="720"/>
        <w:jc w:val="both"/>
        <w:rPr>
          <w:i/>
          <w:iCs/>
          <w:color w:val="auto"/>
        </w:rPr>
      </w:pPr>
      <w:r w:rsidRPr="005D0525">
        <w:rPr>
          <w:i/>
          <w:iCs/>
          <w:color w:val="auto"/>
        </w:rPr>
        <w:t>Базовые квалификационные требования:</w:t>
      </w:r>
    </w:p>
    <w:p w:rsidR="00842BAB" w:rsidRPr="00057F0D" w:rsidRDefault="00842BAB" w:rsidP="00842BAB">
      <w:pPr>
        <w:ind w:firstLine="709"/>
        <w:rPr>
          <w:rFonts w:ascii="Times New Roman" w:hAnsi="Times New Roman" w:cs="Times New Roman"/>
          <w:b/>
        </w:rPr>
      </w:pPr>
      <w:r w:rsidRPr="00057F0D">
        <w:rPr>
          <w:rFonts w:ascii="Times New Roman" w:hAnsi="Times New Roman" w:cs="Times New Roman"/>
        </w:rPr>
        <w:t>требования к знанию государственного языка Российской Федерации (русского языка);</w:t>
      </w:r>
    </w:p>
    <w:p w:rsidR="00842BAB" w:rsidRPr="00057F0D" w:rsidRDefault="00842BAB" w:rsidP="00842BAB">
      <w:pPr>
        <w:ind w:firstLine="709"/>
        <w:rPr>
          <w:rFonts w:ascii="Times New Roman" w:hAnsi="Times New Roman" w:cs="Times New Roman"/>
          <w:b/>
        </w:rPr>
      </w:pPr>
      <w:r w:rsidRPr="00057F0D">
        <w:rPr>
          <w:rFonts w:ascii="Times New Roman" w:hAnsi="Times New Roman" w:cs="Times New Roman"/>
        </w:rPr>
        <w:t>требования к знаниям основ Конституции Российской Федерации, законодательства о государственной гражданской службе, законодательства о противодействии коррупции;</w:t>
      </w:r>
    </w:p>
    <w:p w:rsidR="00842BAB" w:rsidRPr="00057F0D" w:rsidRDefault="00842BAB" w:rsidP="00842BAB">
      <w:pPr>
        <w:ind w:firstLine="709"/>
        <w:rPr>
          <w:rFonts w:ascii="Times New Roman" w:hAnsi="Times New Roman" w:cs="Times New Roman"/>
          <w:b/>
        </w:rPr>
      </w:pPr>
      <w:r w:rsidRPr="00057F0D">
        <w:rPr>
          <w:rFonts w:ascii="Times New Roman" w:hAnsi="Times New Roman" w:cs="Times New Roman"/>
        </w:rPr>
        <w:t>требования к знаниям и умениям в области информационно-коммуникационных технологий;</w:t>
      </w:r>
    </w:p>
    <w:p w:rsidR="00842BAB" w:rsidRPr="00057F0D" w:rsidRDefault="00842BAB" w:rsidP="00842BAB">
      <w:pPr>
        <w:ind w:firstLine="709"/>
        <w:rPr>
          <w:rFonts w:ascii="Times New Roman" w:hAnsi="Times New Roman" w:cs="Times New Roman"/>
          <w:b/>
        </w:rPr>
      </w:pPr>
      <w:r w:rsidRPr="00057F0D">
        <w:rPr>
          <w:rFonts w:ascii="Times New Roman" w:hAnsi="Times New Roman" w:cs="Times New Roman"/>
        </w:rPr>
        <w:t>знание основ информационной безопасности и защиты информации;</w:t>
      </w:r>
    </w:p>
    <w:p w:rsidR="00842BAB" w:rsidRPr="00057F0D" w:rsidRDefault="00842BAB" w:rsidP="00842BAB">
      <w:pPr>
        <w:ind w:firstLine="709"/>
        <w:rPr>
          <w:rFonts w:ascii="Times New Roman" w:hAnsi="Times New Roman" w:cs="Times New Roman"/>
          <w:b/>
        </w:rPr>
      </w:pPr>
      <w:r w:rsidRPr="00057F0D">
        <w:rPr>
          <w:rFonts w:ascii="Times New Roman" w:hAnsi="Times New Roman" w:cs="Times New Roman"/>
        </w:rPr>
        <w:t>знание основных положений законодательства о персональных данных;</w:t>
      </w:r>
    </w:p>
    <w:p w:rsidR="00842BAB" w:rsidRPr="00057F0D" w:rsidRDefault="00842BAB" w:rsidP="00842BAB">
      <w:pPr>
        <w:ind w:firstLine="709"/>
        <w:rPr>
          <w:rFonts w:ascii="Times New Roman" w:hAnsi="Times New Roman" w:cs="Times New Roman"/>
          <w:b/>
        </w:rPr>
      </w:pPr>
      <w:r w:rsidRPr="00057F0D">
        <w:rPr>
          <w:rFonts w:ascii="Times New Roman" w:hAnsi="Times New Roman" w:cs="Times New Roman"/>
        </w:rPr>
        <w:t>знание основ делопроизводства и документооборота;</w:t>
      </w:r>
    </w:p>
    <w:p w:rsidR="00842BAB" w:rsidRPr="00057F0D" w:rsidRDefault="00842BAB" w:rsidP="00842BAB">
      <w:pPr>
        <w:ind w:firstLine="709"/>
        <w:rPr>
          <w:rFonts w:ascii="Times New Roman" w:hAnsi="Times New Roman" w:cs="Times New Roman"/>
          <w:b/>
        </w:rPr>
      </w:pPr>
      <w:r w:rsidRPr="00057F0D">
        <w:rPr>
          <w:rFonts w:ascii="Times New Roman" w:hAnsi="Times New Roman" w:cs="Times New Roman"/>
        </w:rPr>
        <w:t>знания и умения по применению персонального компьютера;</w:t>
      </w:r>
    </w:p>
    <w:p w:rsidR="00842BAB" w:rsidRPr="00057F0D" w:rsidRDefault="00842BAB" w:rsidP="00842BAB">
      <w:pPr>
        <w:ind w:firstLine="709"/>
        <w:rPr>
          <w:rFonts w:ascii="Times New Roman" w:hAnsi="Times New Roman" w:cs="Times New Roman"/>
          <w:b/>
        </w:rPr>
      </w:pPr>
      <w:r w:rsidRPr="00057F0D">
        <w:rPr>
          <w:rFonts w:ascii="Times New Roman" w:hAnsi="Times New Roman" w:cs="Times New Roman"/>
        </w:rPr>
        <w:t>умение мыслить системно (стратегически);</w:t>
      </w:r>
    </w:p>
    <w:p w:rsidR="00842BAB" w:rsidRPr="00057F0D" w:rsidRDefault="00842BAB" w:rsidP="00842BAB">
      <w:pPr>
        <w:ind w:firstLine="709"/>
        <w:rPr>
          <w:rFonts w:ascii="Times New Roman" w:hAnsi="Times New Roman" w:cs="Times New Roman"/>
          <w:b/>
        </w:rPr>
      </w:pPr>
      <w:r w:rsidRPr="00057F0D">
        <w:rPr>
          <w:rFonts w:ascii="Times New Roman" w:hAnsi="Times New Roman" w:cs="Times New Roman"/>
        </w:rPr>
        <w:t>коммуникативные умения;</w:t>
      </w:r>
    </w:p>
    <w:p w:rsidR="00842BAB" w:rsidRPr="00057F0D" w:rsidRDefault="00842BAB" w:rsidP="00842BAB">
      <w:pPr>
        <w:ind w:firstLine="709"/>
        <w:rPr>
          <w:rFonts w:ascii="Times New Roman" w:hAnsi="Times New Roman" w:cs="Times New Roman"/>
          <w:b/>
        </w:rPr>
      </w:pPr>
      <w:r w:rsidRPr="00057F0D">
        <w:rPr>
          <w:rFonts w:ascii="Times New Roman" w:hAnsi="Times New Roman" w:cs="Times New Roman"/>
        </w:rPr>
        <w:t>умение определять цели, приоритеты, способность выполнять приоритетные задачи в первую очередь;</w:t>
      </w:r>
    </w:p>
    <w:p w:rsidR="00842BAB" w:rsidRPr="00057F0D" w:rsidRDefault="00842BAB" w:rsidP="00842BAB">
      <w:pPr>
        <w:ind w:firstLine="709"/>
        <w:rPr>
          <w:rFonts w:ascii="Times New Roman" w:hAnsi="Times New Roman" w:cs="Times New Roman"/>
          <w:b/>
        </w:rPr>
      </w:pPr>
      <w:r w:rsidRPr="00057F0D">
        <w:rPr>
          <w:rFonts w:ascii="Times New Roman" w:hAnsi="Times New Roman" w:cs="Times New Roman"/>
        </w:rPr>
        <w:t>умение делиться с коллегами опытом, знаниями и эффективными практиками в процессе выполнения работ;</w:t>
      </w:r>
    </w:p>
    <w:p w:rsidR="00842BAB" w:rsidRPr="00057F0D" w:rsidRDefault="00842BAB" w:rsidP="00842BAB">
      <w:pPr>
        <w:ind w:firstLine="709"/>
        <w:rPr>
          <w:rFonts w:ascii="Times New Roman" w:hAnsi="Times New Roman" w:cs="Times New Roman"/>
          <w:b/>
        </w:rPr>
      </w:pPr>
      <w:r w:rsidRPr="00057F0D">
        <w:rPr>
          <w:rFonts w:ascii="Times New Roman" w:hAnsi="Times New Roman" w:cs="Times New Roman"/>
        </w:rPr>
        <w:t>умение организовывать и поддерживать постоянные коммуникационные связи с государственными органами, средствами массовой информации, гражданами.</w:t>
      </w:r>
    </w:p>
    <w:p w:rsidR="00842BAB" w:rsidRDefault="00842BAB" w:rsidP="00842BAB">
      <w:pPr>
        <w:autoSpaceDE w:val="0"/>
        <w:autoSpaceDN w:val="0"/>
        <w:adjustRightInd w:val="0"/>
        <w:ind w:firstLine="708"/>
        <w:rPr>
          <w:rFonts w:ascii="Times New Roman" w:hAnsi="Times New Roman" w:cs="Times New Roman"/>
          <w:i/>
        </w:rPr>
      </w:pPr>
    </w:p>
    <w:p w:rsidR="00842BAB" w:rsidRPr="00057F0D" w:rsidRDefault="00842BAB" w:rsidP="00842BAB">
      <w:pPr>
        <w:autoSpaceDE w:val="0"/>
        <w:autoSpaceDN w:val="0"/>
        <w:adjustRightInd w:val="0"/>
        <w:ind w:firstLine="708"/>
        <w:rPr>
          <w:rFonts w:ascii="Times New Roman" w:hAnsi="Times New Roman" w:cs="Times New Roman"/>
          <w:i/>
        </w:rPr>
      </w:pPr>
      <w:r w:rsidRPr="00057F0D">
        <w:rPr>
          <w:rFonts w:ascii="Times New Roman" w:hAnsi="Times New Roman" w:cs="Times New Roman"/>
          <w:i/>
        </w:rPr>
        <w:t xml:space="preserve">Функциональные квалификационные требования к знаниям и умениям: </w:t>
      </w:r>
    </w:p>
    <w:p w:rsidR="00842BAB" w:rsidRPr="00057F0D" w:rsidRDefault="00842BAB" w:rsidP="00842BAB">
      <w:pPr>
        <w:ind w:firstLine="709"/>
        <w:jc w:val="both"/>
        <w:rPr>
          <w:rFonts w:ascii="Times New Roman" w:hAnsi="Times New Roman" w:cs="Times New Roman"/>
        </w:rPr>
      </w:pPr>
      <w:r w:rsidRPr="00057F0D">
        <w:rPr>
          <w:rFonts w:ascii="Times New Roman" w:hAnsi="Times New Roman" w:cs="Times New Roman"/>
        </w:rPr>
        <w:t>знания:</w:t>
      </w:r>
    </w:p>
    <w:p w:rsidR="00842BAB" w:rsidRPr="00057F0D" w:rsidRDefault="00842BAB" w:rsidP="00842BAB">
      <w:pPr>
        <w:ind w:firstLine="709"/>
        <w:rPr>
          <w:rFonts w:ascii="Times New Roman" w:hAnsi="Times New Roman" w:cs="Times New Roman"/>
          <w:b/>
        </w:rPr>
      </w:pPr>
      <w:r w:rsidRPr="00057F0D">
        <w:rPr>
          <w:rFonts w:ascii="Times New Roman" w:hAnsi="Times New Roman" w:cs="Times New Roman"/>
        </w:rPr>
        <w:t>Конституции Российской Федерации;</w:t>
      </w:r>
    </w:p>
    <w:p w:rsidR="00842BAB" w:rsidRPr="00057F0D" w:rsidRDefault="00842BAB" w:rsidP="00842BAB">
      <w:pPr>
        <w:ind w:firstLine="709"/>
        <w:jc w:val="both"/>
        <w:rPr>
          <w:rFonts w:ascii="Times New Roman" w:hAnsi="Times New Roman" w:cs="Times New Roman"/>
        </w:rPr>
      </w:pPr>
      <w:r w:rsidRPr="00057F0D">
        <w:rPr>
          <w:rFonts w:ascii="Times New Roman" w:hAnsi="Times New Roman" w:cs="Times New Roman"/>
        </w:rPr>
        <w:t xml:space="preserve">Федерального закона от 2 мая 2006 года № 59-ФЗ «О порядке рассмотрения обращений граждан Российской Федерации»; </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Федерального закона от 27 июля 2006 года № 152-ФЗ «О персональных данных»;</w:t>
      </w:r>
    </w:p>
    <w:p w:rsidR="00842BAB" w:rsidRPr="00057F0D" w:rsidRDefault="00842BAB" w:rsidP="00842BAB">
      <w:pPr>
        <w:ind w:firstLine="709"/>
        <w:jc w:val="both"/>
        <w:rPr>
          <w:rFonts w:ascii="Times New Roman" w:hAnsi="Times New Roman" w:cs="Times New Roman"/>
        </w:rPr>
      </w:pPr>
      <w:r w:rsidRPr="00057F0D">
        <w:rPr>
          <w:rFonts w:ascii="Times New Roman" w:hAnsi="Times New Roman" w:cs="Times New Roman"/>
        </w:rPr>
        <w:t xml:space="preserve">Федерального закона от 27 июля 2004 года № 79-ФЗ «О государственной гражданской </w:t>
      </w:r>
      <w:r w:rsidRPr="00057F0D">
        <w:rPr>
          <w:rFonts w:ascii="Times New Roman" w:hAnsi="Times New Roman" w:cs="Times New Roman"/>
        </w:rPr>
        <w:lastRenderedPageBreak/>
        <w:t>службе Российской Федерации»;</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Федерального закона от 25 декабря 2008 года № 273-ФЗ «О противодействии коррупции»;</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Федерального закона от 24 апреля 1995 года № 52-ФЗ «О животном мире»;</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 xml:space="preserve">Федерального закона от 24 июля 2009 года № 209-ФЗ «Об охоте и о сохранении </w:t>
      </w:r>
      <w:proofErr w:type="gramStart"/>
      <w:r w:rsidRPr="00057F0D">
        <w:rPr>
          <w:rFonts w:ascii="Times New Roman" w:hAnsi="Times New Roman" w:cs="Times New Roman"/>
        </w:rPr>
        <w:t>охотничьих ресурсов</w:t>
      </w:r>
      <w:proofErr w:type="gramEnd"/>
      <w:r w:rsidRPr="00057F0D">
        <w:rPr>
          <w:rFonts w:ascii="Times New Roman" w:hAnsi="Times New Roman" w:cs="Times New Roman"/>
        </w:rPr>
        <w:t xml:space="preserve"> и о внесении изменений в отдельные законодательные акты Российской Федерации»;</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Указа Президента Российской Федерации от 12.08.2002 г. № 885 «Об утверждении общих принципов служебного поведения государственных служащих»;</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распоряжения Правительства Российской Федерации от 3 июля 2014 года                        № 1216-р «Об утверждении Стратегии развития охотничьего хозяйства в Российской Федерации до 2030 года»;</w:t>
      </w:r>
    </w:p>
    <w:p w:rsidR="00842BAB" w:rsidRPr="00057F0D" w:rsidRDefault="00842BAB" w:rsidP="00842BAB">
      <w:pPr>
        <w:ind w:firstLine="709"/>
        <w:jc w:val="both"/>
        <w:rPr>
          <w:rFonts w:ascii="Times New Roman" w:hAnsi="Times New Roman" w:cs="Times New Roman"/>
        </w:rPr>
      </w:pPr>
      <w:r w:rsidRPr="00057F0D">
        <w:rPr>
          <w:rFonts w:ascii="Times New Roman" w:hAnsi="Times New Roman" w:cs="Times New Roman"/>
        </w:rPr>
        <w:t>приказа Минприроды России от 16 ноября 2010 года № 512 «Об утверждении Правил охоты»;</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приказа Минприроды России от 29 августа 2014 года № 379 «Об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Конституции Республики Алтай;</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Закона Республики Алтай от 7 июля 2005 года № 37-РЗ «О государственной гражданской службе Республики Алтай»;</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Закона Республики Алтай от 5 марта 2009 года № 1-РЗ «О противодействии коррупции в Республике Алтай»;</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Закона Республики Алтай от 27 сентября 2010 года № 47-РЗ «Об охоте и сохранении охотничьих ресурсов на территории Республики Алтай»;</w:t>
      </w:r>
    </w:p>
    <w:p w:rsidR="00842BAB" w:rsidRPr="00057F0D" w:rsidRDefault="00626888" w:rsidP="00842BAB">
      <w:pPr>
        <w:ind w:firstLine="709"/>
        <w:jc w:val="both"/>
        <w:rPr>
          <w:rFonts w:ascii="Times New Roman" w:hAnsi="Times New Roman" w:cs="Times New Roman"/>
          <w:b/>
        </w:rPr>
      </w:pPr>
      <w:hyperlink r:id="rId9" w:history="1">
        <w:r w:rsidR="00842BAB" w:rsidRPr="00057F0D">
          <w:rPr>
            <w:rFonts w:ascii="Times New Roman" w:hAnsi="Times New Roman" w:cs="Times New Roman"/>
          </w:rPr>
          <w:t xml:space="preserve">Указа Главы Республики Алтай, Председателя Правительства Республики Алтай </w:t>
        </w:r>
        <w:r w:rsidR="00842BAB" w:rsidRPr="00057F0D">
          <w:rPr>
            <w:rFonts w:ascii="Times New Roman" w:hAnsi="Times New Roman" w:cs="Times New Roman"/>
          </w:rPr>
          <w:br/>
          <w:t>от 1 июня 2011 года № 112-у «Об утверждении Кодекса этики и служебного поведения государственных гражданских служащих Республики Алтай</w:t>
        </w:r>
      </w:hyperlink>
      <w:r w:rsidR="00842BAB" w:rsidRPr="00057F0D">
        <w:rPr>
          <w:rFonts w:ascii="Times New Roman" w:hAnsi="Times New Roman" w:cs="Times New Roman"/>
        </w:rPr>
        <w:t>»;</w:t>
      </w:r>
    </w:p>
    <w:p w:rsidR="00842BAB" w:rsidRPr="00057F0D" w:rsidRDefault="00842BAB" w:rsidP="00842BAB">
      <w:pPr>
        <w:ind w:firstLine="709"/>
        <w:jc w:val="both"/>
        <w:rPr>
          <w:rFonts w:ascii="Times New Roman" w:hAnsi="Times New Roman" w:cs="Times New Roman"/>
        </w:rPr>
      </w:pPr>
      <w:r w:rsidRPr="00057F0D">
        <w:rPr>
          <w:rFonts w:ascii="Times New Roman" w:hAnsi="Times New Roman" w:cs="Times New Roman"/>
        </w:rPr>
        <w:t>Указа Главы Республики Алтай, Председателя Правительства Республики Алтай от 30 марта 2015 года № 97-у «Об определении видов разрешенной охоты и параметров осуществления охоты в охотничьих угодьях на территории Республики Алтай, за исключением особо охраняемых природных территорий федерального значения»;</w:t>
      </w:r>
    </w:p>
    <w:p w:rsidR="00842BAB" w:rsidRPr="00057F0D" w:rsidRDefault="00842BAB" w:rsidP="00842BAB">
      <w:pPr>
        <w:ind w:firstLine="709"/>
        <w:jc w:val="both"/>
        <w:rPr>
          <w:rFonts w:ascii="Times New Roman" w:hAnsi="Times New Roman" w:cs="Times New Roman"/>
        </w:rPr>
      </w:pPr>
      <w:r w:rsidRPr="00057F0D">
        <w:rPr>
          <w:rFonts w:ascii="Times New Roman" w:hAnsi="Times New Roman" w:cs="Times New Roman"/>
        </w:rPr>
        <w:t>Указа Главы Республики Алтай, Председателя Правительства Республики Алтай от 24 декабря 2018 года № 387-у «Об утверждении схемы размещения, использования и охраны охотничьих угодий на территории Республики Алтай»;</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Приказа Комитета по охране, использованию и воспроизводству объектов животного мира Республики Алтай от 14 мая 2019 года № 55 «Об утверждении Положения об общественных охотничьих инспекторах Республики Алтай»;</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Инструкции по делопроизводству в Комитете по охране, использованию и воспроизводству объектов животного мира республики Алтай;</w:t>
      </w:r>
    </w:p>
    <w:p w:rsidR="00842BAB" w:rsidRPr="00057F0D" w:rsidRDefault="00842BAB" w:rsidP="00842BAB">
      <w:pPr>
        <w:ind w:firstLine="709"/>
        <w:jc w:val="both"/>
        <w:rPr>
          <w:rFonts w:ascii="Times New Roman" w:hAnsi="Times New Roman" w:cs="Times New Roman"/>
        </w:rPr>
      </w:pPr>
      <w:r w:rsidRPr="00057F0D">
        <w:rPr>
          <w:rFonts w:ascii="Times New Roman" w:hAnsi="Times New Roman" w:cs="Times New Roman"/>
        </w:rPr>
        <w:t>умения:</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мыслить системно (стратегически);</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 xml:space="preserve">планировать и рационально использовать свое рабочее время; </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работать с документами, относящимися к компетенции отдела;</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оперативно принимать решения для достижения поставленных целей;</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 xml:space="preserve">организовывать работу с учетом первоочередной реализации оперативных задач и поручений; </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 xml:space="preserve">способность осваивать технические средства, обеспечивающие повышение эффективности и качества работы; </w:t>
      </w:r>
    </w:p>
    <w:p w:rsidR="00842BAB" w:rsidRPr="00057F0D" w:rsidRDefault="00842BAB" w:rsidP="00842BAB">
      <w:pPr>
        <w:ind w:firstLine="709"/>
        <w:jc w:val="both"/>
        <w:rPr>
          <w:rFonts w:ascii="Times New Roman" w:hAnsi="Times New Roman" w:cs="Times New Roman"/>
          <w:b/>
          <w:spacing w:val="-2"/>
        </w:rPr>
      </w:pPr>
      <w:r w:rsidRPr="00057F0D">
        <w:rPr>
          <w:rFonts w:ascii="Times New Roman" w:hAnsi="Times New Roman" w:cs="Times New Roman"/>
        </w:rPr>
        <w:t xml:space="preserve">соблюдение </w:t>
      </w:r>
      <w:r w:rsidRPr="00057F0D">
        <w:rPr>
          <w:rFonts w:ascii="Times New Roman" w:hAnsi="Times New Roman" w:cs="Times New Roman"/>
          <w:spacing w:val="-2"/>
        </w:rPr>
        <w:t xml:space="preserve">служебной этики, доброжелательного, конструктивного стиля общения; </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 xml:space="preserve">целеустремленность; </w:t>
      </w:r>
    </w:p>
    <w:p w:rsidR="00842BAB" w:rsidRPr="00057F0D" w:rsidRDefault="00842BAB" w:rsidP="00842BAB">
      <w:pPr>
        <w:ind w:firstLine="709"/>
        <w:jc w:val="both"/>
        <w:rPr>
          <w:rFonts w:ascii="Times New Roman" w:hAnsi="Times New Roman" w:cs="Times New Roman"/>
          <w:b/>
          <w:spacing w:val="-1"/>
        </w:rPr>
      </w:pPr>
      <w:r w:rsidRPr="00057F0D">
        <w:rPr>
          <w:rFonts w:ascii="Times New Roman" w:hAnsi="Times New Roman" w:cs="Times New Roman"/>
          <w:spacing w:val="-1"/>
        </w:rPr>
        <w:t>адекватное восприятие критических замечаний;</w:t>
      </w:r>
    </w:p>
    <w:p w:rsidR="00842BAB" w:rsidRPr="00057F0D" w:rsidRDefault="00842BAB" w:rsidP="00842BAB">
      <w:pPr>
        <w:ind w:firstLine="709"/>
        <w:jc w:val="both"/>
        <w:rPr>
          <w:rFonts w:ascii="Times New Roman" w:hAnsi="Times New Roman" w:cs="Times New Roman"/>
          <w:b/>
          <w:spacing w:val="-4"/>
        </w:rPr>
      </w:pPr>
      <w:r w:rsidRPr="00057F0D">
        <w:rPr>
          <w:rFonts w:ascii="Times New Roman" w:hAnsi="Times New Roman" w:cs="Times New Roman"/>
        </w:rPr>
        <w:lastRenderedPageBreak/>
        <w:t xml:space="preserve">умение работать над </w:t>
      </w:r>
      <w:r w:rsidRPr="00057F0D">
        <w:rPr>
          <w:rFonts w:ascii="Times New Roman" w:hAnsi="Times New Roman" w:cs="Times New Roman"/>
          <w:spacing w:val="-4"/>
        </w:rPr>
        <w:t xml:space="preserve">недостатками; </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 xml:space="preserve">навыки подготовки служебных писем, умение использовать в служебной переписке деловой стиль письма, включая ответы на обращения государственных органов, граждан и организаций в установленные сроки; </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 xml:space="preserve">правильно употреблять правила русского языка, ясно и логично излагать мысли без допущения ошибок; </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 xml:space="preserve">владение современными средствами, методами и технологией работы с информацией; </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 xml:space="preserve">навыки работы с разными источниками информации (включая расширенный поиск в сети Интернет); </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умение работать со справочными правовыми системами «Консультант Плюс», «Гарант» на профессиональном уровне;</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 xml:space="preserve">умение сохранять высокую работоспособность, при необходимости выполнять работу в короткие сроки; </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 xml:space="preserve">коммуникативные навыки; </w:t>
      </w:r>
    </w:p>
    <w:p w:rsidR="00842BAB" w:rsidRPr="00057F0D" w:rsidRDefault="00842BAB" w:rsidP="00842BAB">
      <w:pPr>
        <w:ind w:firstLine="709"/>
        <w:jc w:val="both"/>
        <w:rPr>
          <w:rFonts w:ascii="Times New Roman" w:hAnsi="Times New Roman" w:cs="Times New Roman"/>
          <w:b/>
        </w:rPr>
      </w:pPr>
      <w:r w:rsidRPr="00057F0D">
        <w:rPr>
          <w:rFonts w:ascii="Times New Roman" w:hAnsi="Times New Roman" w:cs="Times New Roman"/>
        </w:rPr>
        <w:t xml:space="preserve">умение устанавливать эффективное взаимодействие с гражданскими служащими, а также межведомственное взаимодействие, умение создать атмосферу взаимовыручки и поддержки коллег; </w:t>
      </w:r>
    </w:p>
    <w:p w:rsidR="00842BAB" w:rsidRDefault="00842BAB" w:rsidP="00842BAB">
      <w:pPr>
        <w:ind w:firstLine="709"/>
        <w:jc w:val="both"/>
        <w:rPr>
          <w:rFonts w:ascii="Times New Roman" w:hAnsi="Times New Roman" w:cs="Times New Roman"/>
        </w:rPr>
      </w:pPr>
      <w:r w:rsidRPr="00057F0D">
        <w:rPr>
          <w:rFonts w:ascii="Times New Roman" w:hAnsi="Times New Roman" w:cs="Times New Roman"/>
        </w:rPr>
        <w:t>других навыков, необходимых, для исполнения должностных обязанностей.</w:t>
      </w:r>
    </w:p>
    <w:p w:rsidR="00842BAB" w:rsidRDefault="00842BAB" w:rsidP="00842BAB">
      <w:pPr>
        <w:ind w:firstLine="709"/>
        <w:jc w:val="both"/>
        <w:rPr>
          <w:rFonts w:ascii="Times New Roman" w:hAnsi="Times New Roman" w:cs="Times New Roman"/>
        </w:rPr>
      </w:pPr>
    </w:p>
    <w:p w:rsidR="00842BAB" w:rsidRPr="002658B1" w:rsidRDefault="00842BAB" w:rsidP="00842BAB">
      <w:pPr>
        <w:pStyle w:val="1"/>
        <w:ind w:firstLine="708"/>
        <w:jc w:val="both"/>
        <w:rPr>
          <w:i/>
          <w:color w:val="auto"/>
        </w:rPr>
      </w:pPr>
      <w:r w:rsidRPr="002658B1">
        <w:rPr>
          <w:i/>
          <w:color w:val="auto"/>
        </w:rPr>
        <w:t>Краткие должностные обязанности:</w:t>
      </w:r>
    </w:p>
    <w:p w:rsidR="00842BAB" w:rsidRPr="001C492F" w:rsidRDefault="00842BAB" w:rsidP="00842BAB">
      <w:pPr>
        <w:tabs>
          <w:tab w:val="left" w:pos="900"/>
        </w:tabs>
        <w:ind w:firstLine="709"/>
        <w:jc w:val="both"/>
        <w:rPr>
          <w:rFonts w:ascii="Times New Roman" w:eastAsia="Times New Roman CYR" w:hAnsi="Times New Roman" w:cs="Times New Roman"/>
        </w:rPr>
      </w:pPr>
      <w:r>
        <w:rPr>
          <w:rFonts w:ascii="Times New Roman" w:hAnsi="Times New Roman" w:cs="Times New Roman"/>
        </w:rPr>
        <w:t xml:space="preserve">Проводит </w:t>
      </w:r>
      <w:r w:rsidRPr="001C492F">
        <w:rPr>
          <w:rFonts w:ascii="Times New Roman" w:eastAsia="Times New Roman CYR" w:hAnsi="Times New Roman" w:cs="Times New Roman"/>
        </w:rPr>
        <w:t>проверки соблюдения правил охоты, лимитов добычи охотничьих ресурсов и квоты их добычи, нормативов и норм в области охоты и сохранения охотничьих ресурсов.</w:t>
      </w:r>
    </w:p>
    <w:p w:rsidR="00842BAB" w:rsidRPr="001C492F" w:rsidRDefault="00842BAB" w:rsidP="00842BAB">
      <w:pPr>
        <w:autoSpaceDE w:val="0"/>
        <w:ind w:firstLine="709"/>
        <w:jc w:val="both"/>
        <w:rPr>
          <w:rFonts w:ascii="Times New Roman" w:eastAsia="Times New Roman CYR" w:hAnsi="Times New Roman" w:cs="Times New Roman"/>
        </w:rPr>
      </w:pPr>
      <w:r>
        <w:rPr>
          <w:rFonts w:ascii="Times New Roman" w:eastAsia="Times New Roman CYR" w:hAnsi="Times New Roman" w:cs="Times New Roman"/>
        </w:rPr>
        <w:t xml:space="preserve"> Выдает</w:t>
      </w:r>
      <w:r w:rsidRPr="001C492F">
        <w:rPr>
          <w:rFonts w:ascii="Times New Roman" w:eastAsia="Times New Roman CYR" w:hAnsi="Times New Roman" w:cs="Times New Roman"/>
        </w:rPr>
        <w:t xml:space="preserve"> юридическим лицам и их должностным лицам, индивидуальным предпринимателям и гражданам предписания об устранении выявленных нарушений обязательных требований в области охоты и сохранения охотничьих ресурсов, а также о проведении мероприятий по обеспечению предотвращения вреда охотничьим ресурсам.</w:t>
      </w:r>
    </w:p>
    <w:p w:rsidR="00842BAB" w:rsidRPr="001C492F" w:rsidRDefault="00842BAB" w:rsidP="00842BAB">
      <w:pPr>
        <w:autoSpaceDE w:val="0"/>
        <w:ind w:firstLine="709"/>
        <w:jc w:val="both"/>
        <w:rPr>
          <w:rFonts w:ascii="Times New Roman" w:eastAsia="Times New Roman CYR" w:hAnsi="Times New Roman" w:cs="Times New Roman"/>
        </w:rPr>
      </w:pPr>
      <w:r>
        <w:rPr>
          <w:rFonts w:ascii="Times New Roman" w:eastAsia="Times New Roman CYR" w:hAnsi="Times New Roman" w:cs="Times New Roman"/>
        </w:rPr>
        <w:t>Составляет</w:t>
      </w:r>
      <w:r w:rsidRPr="001C492F">
        <w:rPr>
          <w:rFonts w:ascii="Times New Roman" w:eastAsia="Times New Roman CYR" w:hAnsi="Times New Roman" w:cs="Times New Roman"/>
        </w:rPr>
        <w:t xml:space="preserve"> протоколы об административных правонарушениях, связанных с нарушением законодательства Российской Федерации в области охоты и сохранения </w:t>
      </w:r>
      <w:r>
        <w:rPr>
          <w:rFonts w:ascii="Times New Roman" w:eastAsia="Times New Roman CYR" w:hAnsi="Times New Roman" w:cs="Times New Roman"/>
        </w:rPr>
        <w:t>охотничьих ресурсов и принимает</w:t>
      </w:r>
      <w:r w:rsidRPr="001C492F">
        <w:rPr>
          <w:rFonts w:ascii="Times New Roman" w:eastAsia="Times New Roman CYR" w:hAnsi="Times New Roman" w:cs="Times New Roman"/>
        </w:rPr>
        <w:t xml:space="preserve"> меры по предотвращению таких нарушений.</w:t>
      </w:r>
    </w:p>
    <w:p w:rsidR="00842BAB" w:rsidRDefault="00842BAB" w:rsidP="00842BAB">
      <w:pPr>
        <w:pStyle w:val="1"/>
        <w:ind w:firstLine="720"/>
        <w:jc w:val="both"/>
        <w:rPr>
          <w:color w:val="auto"/>
        </w:rPr>
      </w:pPr>
    </w:p>
    <w:p w:rsidR="00842BAB" w:rsidRDefault="00842BAB" w:rsidP="00842BAB">
      <w:pPr>
        <w:pStyle w:val="1"/>
        <w:ind w:firstLine="720"/>
        <w:jc w:val="both"/>
        <w:rPr>
          <w:color w:val="auto"/>
        </w:rPr>
      </w:pPr>
      <w:r w:rsidRPr="005425FD">
        <w:rPr>
          <w:color w:val="auto"/>
        </w:rPr>
        <w:t xml:space="preserve">Примерный размер денежного содержания </w:t>
      </w:r>
      <w:r>
        <w:rPr>
          <w:color w:val="auto"/>
        </w:rPr>
        <w:t xml:space="preserve">по должности от </w:t>
      </w:r>
      <w:r w:rsidR="00BF509F" w:rsidRPr="00BF509F">
        <w:rPr>
          <w:color w:val="auto"/>
        </w:rPr>
        <w:t>27278</w:t>
      </w:r>
      <w:r w:rsidRPr="00BF509F">
        <w:rPr>
          <w:color w:val="auto"/>
        </w:rPr>
        <w:t xml:space="preserve"> руб.</w:t>
      </w:r>
      <w:r w:rsidR="00BF509F" w:rsidRPr="00BF509F">
        <w:rPr>
          <w:color w:val="auto"/>
        </w:rPr>
        <w:t xml:space="preserve"> до                        60572</w:t>
      </w:r>
      <w:r w:rsidRPr="00BF509F">
        <w:rPr>
          <w:color w:val="auto"/>
        </w:rPr>
        <w:t xml:space="preserve"> руб.</w:t>
      </w:r>
    </w:p>
    <w:p w:rsidR="00431DCC" w:rsidRPr="00BF509F" w:rsidRDefault="006A797E" w:rsidP="00842BAB">
      <w:pPr>
        <w:pStyle w:val="1"/>
        <w:ind w:firstLine="720"/>
        <w:jc w:val="both"/>
        <w:rPr>
          <w:color w:val="auto"/>
        </w:rPr>
      </w:pPr>
      <w:r w:rsidRPr="00D90B7A">
        <w:t>Место исполнения должностных обязанностей</w:t>
      </w:r>
      <w:r w:rsidRPr="009B4177">
        <w:t xml:space="preserve">: </w:t>
      </w:r>
      <w:r w:rsidRPr="0081523B">
        <w:t>649780,</w:t>
      </w:r>
      <w:r>
        <w:t xml:space="preserve"> Республика Алтай, Кош-</w:t>
      </w:r>
      <w:proofErr w:type="spellStart"/>
      <w:r>
        <w:t>Агачский</w:t>
      </w:r>
      <w:proofErr w:type="spellEnd"/>
      <w:r>
        <w:t xml:space="preserve"> район, с. Кош-Агач.</w:t>
      </w:r>
    </w:p>
    <w:p w:rsidR="00842BAB" w:rsidRPr="00317B6F" w:rsidRDefault="00D252DA" w:rsidP="00842BAB">
      <w:pPr>
        <w:pStyle w:val="1"/>
        <w:ind w:firstLine="720"/>
        <w:jc w:val="both"/>
        <w:rPr>
          <w:color w:val="auto"/>
        </w:rPr>
      </w:pPr>
      <w:r>
        <w:rPr>
          <w:color w:val="auto"/>
        </w:rPr>
        <w:t>Командировки: 1</w:t>
      </w:r>
      <w:r w:rsidR="00842BAB" w:rsidRPr="00317B6F">
        <w:rPr>
          <w:color w:val="auto"/>
        </w:rPr>
        <w:t>0% служебного времени.</w:t>
      </w:r>
    </w:p>
    <w:p w:rsidR="00842BAB" w:rsidRPr="00317B6F" w:rsidRDefault="00842BAB" w:rsidP="00842BAB">
      <w:pPr>
        <w:pStyle w:val="1"/>
        <w:ind w:firstLine="720"/>
        <w:jc w:val="both"/>
        <w:rPr>
          <w:color w:val="auto"/>
        </w:rPr>
      </w:pPr>
      <w:r w:rsidRPr="00317B6F">
        <w:rPr>
          <w:color w:val="auto"/>
        </w:rPr>
        <w:t>5 дневная служебная неделя с 09:00 до 18:00, ненормированный служебный день.</w:t>
      </w:r>
    </w:p>
    <w:p w:rsidR="00842BAB" w:rsidRDefault="00842BAB" w:rsidP="00842BAB">
      <w:pPr>
        <w:pStyle w:val="1"/>
        <w:spacing w:after="260"/>
        <w:ind w:firstLine="720"/>
        <w:jc w:val="both"/>
        <w:rPr>
          <w:color w:val="auto"/>
        </w:rPr>
      </w:pPr>
      <w:r>
        <w:rPr>
          <w:color w:val="auto"/>
        </w:rPr>
        <w:t xml:space="preserve">Служебный контракт – </w:t>
      </w:r>
      <w:r w:rsidRPr="00317B6F">
        <w:rPr>
          <w:color w:val="auto"/>
        </w:rPr>
        <w:t>бессрочный.</w:t>
      </w:r>
    </w:p>
    <w:p w:rsidR="001A52A7" w:rsidRDefault="00192E24">
      <w:pPr>
        <w:pStyle w:val="1"/>
        <w:ind w:firstLine="0"/>
        <w:jc w:val="center"/>
        <w:rPr>
          <w:b/>
          <w:bCs/>
        </w:rPr>
      </w:pPr>
      <w:r>
        <w:rPr>
          <w:b/>
          <w:bCs/>
        </w:rPr>
        <w:t>Перечень документов, необходимых для участия в конкурсе н</w:t>
      </w:r>
      <w:r w:rsidR="00E05BA7">
        <w:rPr>
          <w:b/>
          <w:bCs/>
        </w:rPr>
        <w:t>а замещение</w:t>
      </w:r>
      <w:r w:rsidR="00E05BA7">
        <w:rPr>
          <w:b/>
          <w:bCs/>
        </w:rPr>
        <w:br/>
        <w:t>вакантной должности</w:t>
      </w:r>
      <w:r>
        <w:rPr>
          <w:b/>
          <w:bCs/>
        </w:rPr>
        <w:t xml:space="preserve"> государственной гражданской слу</w:t>
      </w:r>
      <w:r w:rsidR="00473AA6">
        <w:rPr>
          <w:b/>
          <w:bCs/>
        </w:rPr>
        <w:t>жбы Республики Алтай</w:t>
      </w:r>
      <w:r w:rsidR="00473AA6">
        <w:rPr>
          <w:b/>
          <w:bCs/>
        </w:rPr>
        <w:br/>
        <w:t xml:space="preserve">в Комитете </w:t>
      </w:r>
      <w:r w:rsidR="00F97045">
        <w:rPr>
          <w:b/>
          <w:bCs/>
        </w:rPr>
        <w:t xml:space="preserve">по </w:t>
      </w:r>
      <w:r w:rsidR="00AA629B">
        <w:rPr>
          <w:b/>
          <w:bCs/>
        </w:rPr>
        <w:t xml:space="preserve">охране, использованию и воспроизводству объектов животного мира </w:t>
      </w:r>
      <w:r>
        <w:rPr>
          <w:b/>
          <w:bCs/>
        </w:rPr>
        <w:t>Республики Алтай</w:t>
      </w:r>
    </w:p>
    <w:p w:rsidR="00E05BA7" w:rsidRDefault="00E05BA7">
      <w:pPr>
        <w:pStyle w:val="1"/>
        <w:ind w:firstLine="0"/>
        <w:jc w:val="center"/>
      </w:pPr>
    </w:p>
    <w:p w:rsidR="001A52A7" w:rsidRDefault="00192E24" w:rsidP="00AA629B">
      <w:pPr>
        <w:pStyle w:val="1"/>
        <w:ind w:firstLine="720"/>
        <w:contextualSpacing/>
        <w:jc w:val="both"/>
      </w:pPr>
      <w:r>
        <w:t>В соответствии с пунктом 7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w:t>
      </w:r>
      <w:r w:rsidR="00AA629B">
        <w:t xml:space="preserve"> Федерации от 1 февраля 2005 года</w:t>
      </w:r>
      <w:r>
        <w:t xml:space="preserve"> № 112 «О конкурсе на замещение вакантной должности государственной гражданской службы Российской Федерации» гражданин Российской Федерации, изъявивший желание участвовать в конкурсе, представляет:</w:t>
      </w:r>
    </w:p>
    <w:p w:rsidR="001A52A7" w:rsidRDefault="00192E24" w:rsidP="00AA629B">
      <w:pPr>
        <w:pStyle w:val="1"/>
        <w:tabs>
          <w:tab w:val="left" w:pos="1028"/>
        </w:tabs>
        <w:ind w:firstLine="720"/>
        <w:contextualSpacing/>
        <w:jc w:val="both"/>
      </w:pPr>
      <w:bookmarkStart w:id="7" w:name="bookmark93"/>
      <w:r>
        <w:t>а</w:t>
      </w:r>
      <w:bookmarkEnd w:id="7"/>
      <w:r>
        <w:t>)</w:t>
      </w:r>
      <w:r>
        <w:tab/>
        <w:t>личное заявление;</w:t>
      </w:r>
    </w:p>
    <w:p w:rsidR="001A52A7" w:rsidRDefault="00192E24" w:rsidP="00AA629B">
      <w:pPr>
        <w:pStyle w:val="1"/>
        <w:tabs>
          <w:tab w:val="left" w:pos="1042"/>
        </w:tabs>
        <w:ind w:firstLine="720"/>
        <w:contextualSpacing/>
        <w:jc w:val="both"/>
      </w:pPr>
      <w:bookmarkStart w:id="8" w:name="bookmark94"/>
      <w:r>
        <w:t>б</w:t>
      </w:r>
      <w:bookmarkEnd w:id="8"/>
      <w:r>
        <w:t>)</w:t>
      </w:r>
      <w:r>
        <w:tab/>
        <w:t>заполненную и подписанную анкету по форме, утвержденной Правительством Российской Федерации, с фотографией;</w:t>
      </w:r>
    </w:p>
    <w:p w:rsidR="00AA629B" w:rsidRDefault="00192E24" w:rsidP="00AA629B">
      <w:pPr>
        <w:pStyle w:val="1"/>
        <w:tabs>
          <w:tab w:val="left" w:pos="1033"/>
        </w:tabs>
        <w:spacing w:after="260"/>
        <w:ind w:firstLine="720"/>
        <w:contextualSpacing/>
        <w:jc w:val="both"/>
      </w:pPr>
      <w:bookmarkStart w:id="9" w:name="bookmark95"/>
      <w:r>
        <w:lastRenderedPageBreak/>
        <w:t>в</w:t>
      </w:r>
      <w:bookmarkEnd w:id="9"/>
      <w:r>
        <w:t>)</w:t>
      </w:r>
      <w:r>
        <w:tab/>
        <w:t>копию паспорта или заменяющего его документа (соответствующий документ предъявляется лично по прибытии на конкурс);</w:t>
      </w:r>
      <w:bookmarkStart w:id="10" w:name="bookmark96"/>
    </w:p>
    <w:p w:rsidR="00061130" w:rsidRDefault="00192E24" w:rsidP="00061130">
      <w:pPr>
        <w:pStyle w:val="1"/>
        <w:tabs>
          <w:tab w:val="left" w:pos="1033"/>
        </w:tabs>
        <w:spacing w:after="260"/>
        <w:ind w:firstLine="720"/>
        <w:contextualSpacing/>
        <w:jc w:val="both"/>
      </w:pPr>
      <w:r>
        <w:t>г</w:t>
      </w:r>
      <w:bookmarkEnd w:id="10"/>
      <w:r>
        <w:t>)</w:t>
      </w:r>
      <w:r>
        <w:tab/>
        <w:t>документы, подтверждающие необходимое профессиональное образование, квалификацию и стаж работы:</w:t>
      </w:r>
    </w:p>
    <w:p w:rsidR="00061130" w:rsidRDefault="00A23D6B" w:rsidP="00061130">
      <w:pPr>
        <w:pStyle w:val="1"/>
        <w:tabs>
          <w:tab w:val="left" w:pos="1033"/>
        </w:tabs>
        <w:spacing w:after="260"/>
        <w:ind w:firstLine="720"/>
        <w:contextualSpacing/>
        <w:jc w:val="both"/>
        <w:rPr>
          <w:color w:val="auto"/>
          <w:lang w:bidi="ar-SA"/>
        </w:rPr>
      </w:pPr>
      <w:r>
        <w:rPr>
          <w:color w:val="auto"/>
          <w:lang w:bidi="ar-SA"/>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A23D6B" w:rsidRPr="00061130" w:rsidRDefault="00A23D6B" w:rsidP="00061130">
      <w:pPr>
        <w:pStyle w:val="1"/>
        <w:tabs>
          <w:tab w:val="left" w:pos="1033"/>
        </w:tabs>
        <w:spacing w:after="260"/>
        <w:ind w:firstLine="720"/>
        <w:contextualSpacing/>
        <w:jc w:val="both"/>
      </w:pPr>
      <w:r>
        <w:rPr>
          <w:color w:val="auto"/>
          <w:lang w:bidi="ar-SA"/>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rsidR="001A52A7" w:rsidRDefault="00192E24" w:rsidP="00061130">
      <w:pPr>
        <w:pStyle w:val="1"/>
        <w:tabs>
          <w:tab w:val="left" w:pos="1064"/>
        </w:tabs>
        <w:ind w:firstLine="720"/>
        <w:contextualSpacing/>
        <w:jc w:val="both"/>
      </w:pPr>
      <w:bookmarkStart w:id="11" w:name="bookmark97"/>
      <w:r>
        <w:t>д</w:t>
      </w:r>
      <w:bookmarkEnd w:id="11"/>
      <w:r>
        <w:t>)</w:t>
      </w:r>
      <w:r>
        <w:tab/>
        <w:t>документ об отсутствии у гражданина заболевания, препятствующего поступлению на гражданскую службу или ее прохождению;</w:t>
      </w:r>
    </w:p>
    <w:p w:rsidR="001A52A7" w:rsidRDefault="00192E24" w:rsidP="00061130">
      <w:pPr>
        <w:pStyle w:val="1"/>
        <w:tabs>
          <w:tab w:val="left" w:pos="1064"/>
        </w:tabs>
        <w:ind w:firstLine="720"/>
        <w:contextualSpacing/>
        <w:jc w:val="both"/>
      </w:pPr>
      <w:bookmarkStart w:id="12" w:name="bookmark98"/>
      <w:r>
        <w:t>е</w:t>
      </w:r>
      <w:bookmarkEnd w:id="12"/>
      <w:r>
        <w:t>)</w:t>
      </w:r>
      <w:r>
        <w:tab/>
        <w:t xml:space="preserve">иные документы, предусмотренные Федеральным законом от 27 июля 2004 г. </w:t>
      </w:r>
      <w:r w:rsidR="00053DA7">
        <w:t xml:space="preserve">              </w:t>
      </w:r>
      <w:r>
        <w:t>№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1A52A7" w:rsidRDefault="00192E24">
      <w:pPr>
        <w:pStyle w:val="1"/>
        <w:ind w:firstLine="720"/>
        <w:jc w:val="both"/>
      </w:pPr>
      <w:r>
        <w:t>В соответствии с пунктом 8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w:t>
      </w:r>
      <w:r w:rsidR="00AA629B">
        <w:t>й Федерации от 1 февраля 2005 года</w:t>
      </w:r>
      <w:r>
        <w:t xml:space="preserve"> № 112 «О конкурсе на замещение вакантной должности государственной гражданской службы Российской Федерации» 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1A52A7" w:rsidRPr="003F64D8" w:rsidRDefault="00192E24">
      <w:pPr>
        <w:pStyle w:val="1"/>
        <w:spacing w:after="260"/>
        <w:ind w:firstLine="720"/>
        <w:jc w:val="both"/>
      </w:pPr>
      <w:r w:rsidRPr="003F64D8">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p>
    <w:p w:rsidR="001A52A7" w:rsidRDefault="00192E24">
      <w:pPr>
        <w:pStyle w:val="1"/>
        <w:ind w:firstLine="0"/>
        <w:jc w:val="center"/>
        <w:rPr>
          <w:b/>
          <w:bCs/>
        </w:rPr>
      </w:pPr>
      <w:r>
        <w:rPr>
          <w:b/>
          <w:bCs/>
        </w:rPr>
        <w:t>Условия прохождения гражданской службы и порядок проведения конкурса</w:t>
      </w:r>
      <w:r>
        <w:rPr>
          <w:b/>
          <w:bCs/>
        </w:rPr>
        <w:br/>
        <w:t>на замещение вакантных должностей государственной гражданской службы</w:t>
      </w:r>
      <w:r>
        <w:rPr>
          <w:b/>
          <w:bCs/>
        </w:rPr>
        <w:br/>
        <w:t>Республ</w:t>
      </w:r>
      <w:r w:rsidR="00AA629B">
        <w:rPr>
          <w:b/>
          <w:bCs/>
        </w:rPr>
        <w:t xml:space="preserve">ики Алтай в Комитете по охране, использованию и воспроизводству объектов животного мира </w:t>
      </w:r>
      <w:r>
        <w:rPr>
          <w:b/>
          <w:bCs/>
        </w:rPr>
        <w:t>Республики Алтай</w:t>
      </w:r>
    </w:p>
    <w:p w:rsidR="002F2970" w:rsidRDefault="002F2970">
      <w:pPr>
        <w:pStyle w:val="1"/>
        <w:ind w:firstLine="0"/>
        <w:jc w:val="center"/>
      </w:pPr>
    </w:p>
    <w:p w:rsidR="001A52A7" w:rsidRPr="00AA629B" w:rsidRDefault="00192E24">
      <w:pPr>
        <w:pStyle w:val="1"/>
        <w:ind w:firstLine="720"/>
        <w:jc w:val="both"/>
        <w:rPr>
          <w:color w:val="auto"/>
        </w:rPr>
      </w:pPr>
      <w:r w:rsidRPr="00AA629B">
        <w:rPr>
          <w:color w:val="auto"/>
        </w:rPr>
        <w:t>Конкурс проводится в целях оценки профессионального уровня граждан Российской Федерации, допущенных к участию в конкурсе, а также их соответствия установленным квалификационным требованиям для замещения соответствующих должностей гражданской службы и определения победителя конкурса.</w:t>
      </w:r>
    </w:p>
    <w:p w:rsidR="001A52A7" w:rsidRPr="00AA629B" w:rsidRDefault="00192E24">
      <w:pPr>
        <w:pStyle w:val="1"/>
        <w:ind w:firstLine="720"/>
        <w:jc w:val="both"/>
        <w:rPr>
          <w:color w:val="auto"/>
        </w:rPr>
      </w:pPr>
      <w:r w:rsidRPr="00AA629B">
        <w:rPr>
          <w:color w:val="auto"/>
        </w:rPr>
        <w:t>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законодательством методы оценки, включая тестирование и индивидуальное собеседование (являются обязательными методами оценки) по вопросам, связанным с выполнением должностных обязанностей по вакантной должности гражданской службы.</w:t>
      </w:r>
    </w:p>
    <w:p w:rsidR="001A52A7" w:rsidRPr="00AA629B" w:rsidRDefault="00192E24">
      <w:pPr>
        <w:pStyle w:val="1"/>
        <w:ind w:firstLine="720"/>
        <w:jc w:val="both"/>
        <w:rPr>
          <w:color w:val="auto"/>
        </w:rPr>
      </w:pPr>
      <w:r w:rsidRPr="00AA629B">
        <w:rPr>
          <w:color w:val="auto"/>
        </w:rPr>
        <w:t>Оценка соответствия кандидатов квалификационным требованиям осуществляется исходя из категорий и групп вакантных должностей гражданской службы.</w:t>
      </w:r>
    </w:p>
    <w:p w:rsidR="001A52A7" w:rsidRPr="00AA629B" w:rsidRDefault="00192E24">
      <w:pPr>
        <w:pStyle w:val="1"/>
        <w:ind w:firstLine="720"/>
        <w:jc w:val="both"/>
        <w:rPr>
          <w:color w:val="auto"/>
        </w:rPr>
      </w:pPr>
      <w:r w:rsidRPr="00AA629B">
        <w:rPr>
          <w:color w:val="auto"/>
        </w:rP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федеральным законодательством о государственной гражданской службе квалификационным требованиям к вакантной должности гражданской </w:t>
      </w:r>
      <w:r w:rsidRPr="00AA629B">
        <w:rPr>
          <w:color w:val="auto"/>
        </w:rPr>
        <w:lastRenderedPageBreak/>
        <w:t>службы.</w:t>
      </w:r>
    </w:p>
    <w:p w:rsidR="001A52A7" w:rsidRPr="00AA629B" w:rsidRDefault="00192E24">
      <w:pPr>
        <w:pStyle w:val="1"/>
        <w:ind w:firstLine="720"/>
        <w:jc w:val="both"/>
        <w:rPr>
          <w:color w:val="auto"/>
        </w:rPr>
      </w:pPr>
      <w:r w:rsidRPr="00AA629B">
        <w:rPr>
          <w:color w:val="auto"/>
        </w:rPr>
        <w:t>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1A52A7" w:rsidRPr="006E7289" w:rsidRDefault="00192E24">
      <w:pPr>
        <w:pStyle w:val="1"/>
        <w:ind w:firstLine="720"/>
        <w:jc w:val="both"/>
        <w:rPr>
          <w:color w:val="auto"/>
        </w:rPr>
      </w:pPr>
      <w:r w:rsidRPr="006E7289">
        <w:rPr>
          <w:color w:val="auto"/>
        </w:rPr>
        <w:t>Конкурс проводится в два этапа.</w:t>
      </w:r>
    </w:p>
    <w:p w:rsidR="001A52A7" w:rsidRPr="006E7289" w:rsidRDefault="00192E24">
      <w:pPr>
        <w:pStyle w:val="1"/>
        <w:ind w:firstLine="720"/>
        <w:jc w:val="both"/>
        <w:rPr>
          <w:color w:val="auto"/>
        </w:rPr>
      </w:pPr>
      <w:r w:rsidRPr="006E7289">
        <w:rPr>
          <w:color w:val="auto"/>
        </w:rPr>
        <w:t>На первом этапе кадр</w:t>
      </w:r>
      <w:r w:rsidR="00AA629B" w:rsidRPr="006E7289">
        <w:rPr>
          <w:color w:val="auto"/>
        </w:rPr>
        <w:t xml:space="preserve">овая служба Комитета по охране, использованию и воспроизводству объектов животного мира </w:t>
      </w:r>
      <w:r w:rsidRPr="006E7289">
        <w:rPr>
          <w:color w:val="auto"/>
        </w:rPr>
        <w:t>Республики Алтай организует размещение на официальном сайте в информационно-телекоммуникационной сети «Интернет» и федеральной государственной информационной системе «Единая информационная система управления кадровым составом государственной гражданской службы</w:t>
      </w:r>
      <w:r w:rsidR="00253FDD">
        <w:rPr>
          <w:color w:val="auto"/>
        </w:rPr>
        <w:t xml:space="preserve"> Российской Федерации» (далее – </w:t>
      </w:r>
      <w:r w:rsidRPr="006E7289">
        <w:rPr>
          <w:color w:val="auto"/>
        </w:rPr>
        <w:t>Единая система) объявления о приеме документов для участия в конкурсе.</w:t>
      </w:r>
    </w:p>
    <w:p w:rsidR="001A52A7" w:rsidRPr="00271B26" w:rsidRDefault="00192E24">
      <w:pPr>
        <w:pStyle w:val="1"/>
        <w:ind w:firstLine="720"/>
        <w:jc w:val="both"/>
        <w:rPr>
          <w:color w:val="auto"/>
        </w:rPr>
      </w:pPr>
      <w:r w:rsidRPr="006E7289">
        <w:rPr>
          <w:color w:val="auto"/>
        </w:rPr>
        <w:t>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 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w:t>
      </w:r>
      <w:r w:rsidR="002F2970">
        <w:rPr>
          <w:color w:val="auto"/>
        </w:rPr>
        <w:t xml:space="preserve">и» по </w:t>
      </w:r>
      <w:proofErr w:type="gramStart"/>
      <w:r w:rsidR="002F2970">
        <w:rPr>
          <w:color w:val="auto"/>
        </w:rPr>
        <w:t xml:space="preserve">адресу: </w:t>
      </w:r>
      <w:r w:rsidR="007C1BBF">
        <w:rPr>
          <w:color w:val="auto"/>
        </w:rPr>
        <w:t xml:space="preserve">  </w:t>
      </w:r>
      <w:proofErr w:type="gramEnd"/>
      <w:r w:rsidR="007C1BBF">
        <w:rPr>
          <w:color w:val="auto"/>
        </w:rPr>
        <w:t xml:space="preserve">                              </w:t>
      </w:r>
      <w:r w:rsidR="002F2970">
        <w:rPr>
          <w:color w:val="auto"/>
        </w:rPr>
        <w:t xml:space="preserve">gossluzhba.gov.ru </w:t>
      </w:r>
      <w:r w:rsidRPr="006E7289">
        <w:rPr>
          <w:color w:val="auto"/>
        </w:rPr>
        <w:t xml:space="preserve">- </w:t>
      </w:r>
      <w:r w:rsidRPr="00271B26">
        <w:rPr>
          <w:color w:val="auto"/>
        </w:rPr>
        <w:t>рубрика «Профессиональное развитие» - «Самооценка» - «Тест для самопроверки».</w:t>
      </w:r>
    </w:p>
    <w:p w:rsidR="001A52A7" w:rsidRPr="006E7289" w:rsidRDefault="00192E24">
      <w:pPr>
        <w:pStyle w:val="1"/>
        <w:ind w:firstLine="720"/>
        <w:jc w:val="both"/>
        <w:rPr>
          <w:color w:val="auto"/>
        </w:rPr>
      </w:pPr>
      <w:r w:rsidRPr="006E7289">
        <w:rPr>
          <w:color w:val="auto"/>
        </w:rPr>
        <w:t>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967672" w:rsidRDefault="00192E24" w:rsidP="00967672">
      <w:pPr>
        <w:pStyle w:val="1"/>
        <w:ind w:firstLine="708"/>
        <w:jc w:val="both"/>
        <w:rPr>
          <w:color w:val="auto"/>
        </w:rPr>
      </w:pPr>
      <w:r w:rsidRPr="00AA629B">
        <w:rPr>
          <w:color w:val="auto"/>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r w:rsidR="00021FEE">
        <w:rPr>
          <w:color w:val="auto"/>
        </w:rPr>
        <w:t xml:space="preserve"> </w:t>
      </w:r>
    </w:p>
    <w:p w:rsidR="00967672" w:rsidRPr="00AA629B" w:rsidRDefault="007C1BBF" w:rsidP="00967672">
      <w:pPr>
        <w:pStyle w:val="1"/>
        <w:ind w:firstLine="708"/>
        <w:jc w:val="both"/>
        <w:rPr>
          <w:color w:val="auto"/>
        </w:rPr>
      </w:pPr>
      <w:r>
        <w:t>Достоверность сведений, представленных гражданином в Комитет по охране, использованию и воспроизводству объектов животного мира Республики Алтай, подлежит проверке.</w:t>
      </w:r>
      <w:r w:rsidR="00967672" w:rsidRPr="00967672">
        <w:rPr>
          <w:color w:val="auto"/>
        </w:rPr>
        <w:t xml:space="preserve"> </w:t>
      </w:r>
      <w:r w:rsidR="00967672" w:rsidRPr="00AA629B">
        <w:rPr>
          <w:color w:val="auto"/>
        </w:rPr>
        <w:t xml:space="preserve">Сведения, представленные в электронном виде, подвергаются автоматизированной </w:t>
      </w:r>
      <w:r w:rsidR="00967672">
        <w:rPr>
          <w:color w:val="auto"/>
        </w:rPr>
        <w:t xml:space="preserve">проверке в </w:t>
      </w:r>
      <w:r w:rsidR="00967672" w:rsidRPr="00AA629B">
        <w:rPr>
          <w:color w:val="auto"/>
        </w:rPr>
        <w:t>порядке,</w:t>
      </w:r>
      <w:r w:rsidR="00967672">
        <w:rPr>
          <w:color w:val="auto"/>
        </w:rPr>
        <w:t xml:space="preserve"> </w:t>
      </w:r>
      <w:r w:rsidR="00967672" w:rsidRPr="00AA629B">
        <w:rPr>
          <w:color w:val="auto"/>
        </w:rPr>
        <w:t xml:space="preserve">установленном Правилами автоматизированной проверки сведений, представленных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w:t>
      </w:r>
      <w:r w:rsidR="00967672">
        <w:t xml:space="preserve">органа, утвержденными постановлением Правительства Российской Федерации от 5 марта 2018 года № 227 «О некоторых мерах по внедрению информационных технологий в </w:t>
      </w:r>
      <w:r w:rsidR="00967672" w:rsidRPr="00AA629B">
        <w:rPr>
          <w:color w:val="auto"/>
        </w:rPr>
        <w:t>кадровую работу на государственной гражданской службе Российской Федерации».</w:t>
      </w:r>
    </w:p>
    <w:p w:rsidR="001A52A7" w:rsidRPr="00AA629B" w:rsidRDefault="00192E24">
      <w:pPr>
        <w:pStyle w:val="1"/>
        <w:ind w:firstLine="720"/>
        <w:jc w:val="both"/>
        <w:rPr>
          <w:color w:val="auto"/>
        </w:rPr>
      </w:pPr>
      <w:r w:rsidRPr="00AA629B">
        <w:rPr>
          <w:color w:val="auto"/>
        </w:rPr>
        <w:t xml:space="preserve">Документы, представляются в кадровую службу Комитета по </w:t>
      </w:r>
      <w:r w:rsidR="00AA629B" w:rsidRPr="00AA629B">
        <w:rPr>
          <w:color w:val="auto"/>
        </w:rPr>
        <w:t xml:space="preserve">охране, использованию и воспроизводству объектов животного мира </w:t>
      </w:r>
      <w:r w:rsidRPr="00AA629B">
        <w:rPr>
          <w:color w:val="auto"/>
        </w:rPr>
        <w:t>Республики Алтай в течение 21 календарного дня со дня размещения объявления об их приеме на официальном сайте и Единой системе гражданином (гражданским служащим) лично, посредством направления по почте или в электронном виде с использованием Единой системы.</w:t>
      </w:r>
    </w:p>
    <w:p w:rsidR="001A52A7" w:rsidRPr="00AA629B" w:rsidRDefault="00192E24">
      <w:pPr>
        <w:pStyle w:val="1"/>
        <w:ind w:firstLine="720"/>
        <w:jc w:val="both"/>
        <w:rPr>
          <w:color w:val="auto"/>
        </w:rPr>
      </w:pPr>
      <w:r w:rsidRPr="00AA629B">
        <w:rPr>
          <w:color w:val="auto"/>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гражданам (гражданским служащим) в их приеме.</w:t>
      </w:r>
    </w:p>
    <w:p w:rsidR="001A52A7" w:rsidRPr="00AA629B" w:rsidRDefault="00192E24">
      <w:pPr>
        <w:pStyle w:val="1"/>
        <w:ind w:firstLine="720"/>
        <w:jc w:val="both"/>
        <w:rPr>
          <w:color w:val="auto"/>
        </w:rPr>
      </w:pPr>
      <w:r w:rsidRPr="00AA629B">
        <w:rPr>
          <w:color w:val="auto"/>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040B30" w:rsidRPr="00040B30" w:rsidRDefault="00192E24" w:rsidP="00040B30">
      <w:pPr>
        <w:widowControl/>
        <w:autoSpaceDE w:val="0"/>
        <w:autoSpaceDN w:val="0"/>
        <w:adjustRightInd w:val="0"/>
        <w:ind w:firstLine="709"/>
        <w:jc w:val="both"/>
        <w:rPr>
          <w:rFonts w:ascii="Times New Roman" w:hAnsi="Times New Roman" w:cs="Times New Roman"/>
          <w:color w:val="auto"/>
          <w:lang w:bidi="ar-SA"/>
        </w:rPr>
      </w:pPr>
      <w:r w:rsidRPr="00040B30">
        <w:rPr>
          <w:rFonts w:ascii="Times New Roman" w:hAnsi="Times New Roman" w:cs="Times New Roman"/>
          <w:color w:val="auto"/>
        </w:rPr>
        <w:t>Гражданин (гражданский служащий) не допускается к участию в конкурсе в связи</w:t>
      </w:r>
      <w:r w:rsidR="00040B30" w:rsidRPr="00040B30">
        <w:rPr>
          <w:rFonts w:ascii="Times New Roman" w:hAnsi="Times New Roman" w:cs="Times New Roman"/>
          <w:color w:val="auto"/>
          <w:lang w:bidi="ar-SA"/>
        </w:rPr>
        <w:t xml:space="preserve"> с его несоответствием квалификационным требованиям к уровню профессионального образования, стажу гражданской службы или работы по специальности, направлению подготовки; несоответствием квалификационным требованиям к специальности, направлению подготовки (укрупненным группам специальностей и направлений </w:t>
      </w:r>
      <w:r w:rsidR="00040B30" w:rsidRPr="00040B30">
        <w:rPr>
          <w:rFonts w:ascii="Times New Roman" w:hAnsi="Times New Roman" w:cs="Times New Roman"/>
          <w:color w:val="auto"/>
          <w:lang w:bidi="ar-SA"/>
        </w:rPr>
        <w:lastRenderedPageBreak/>
        <w:t xml:space="preserve">подготовки), к квалификации, полученной по результатам освоения дополнительной профессиональной программы профессиональной переподготовки (в случае если квалификационными требованиями для замещения вакантной должности гражданской службы предусмотрены такие требования); в связи с </w:t>
      </w:r>
      <w:hyperlink r:id="rId10" w:history="1">
        <w:r w:rsidR="00040B30" w:rsidRPr="00040B30">
          <w:rPr>
            <w:rFonts w:ascii="Times New Roman" w:hAnsi="Times New Roman" w:cs="Times New Roman"/>
            <w:color w:val="auto"/>
            <w:lang w:bidi="ar-SA"/>
          </w:rPr>
          <w:t>ограничениями</w:t>
        </w:r>
      </w:hyperlink>
      <w:r w:rsidR="00040B30" w:rsidRPr="00040B30">
        <w:rPr>
          <w:rFonts w:ascii="Times New Roman" w:hAnsi="Times New Roman" w:cs="Times New Roman"/>
          <w:color w:val="auto"/>
          <w:lang w:bidi="ar-SA"/>
        </w:rPr>
        <w:t>,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w:t>
      </w:r>
    </w:p>
    <w:p w:rsidR="001A52A7" w:rsidRPr="00E66064" w:rsidRDefault="00192E24">
      <w:pPr>
        <w:pStyle w:val="1"/>
        <w:ind w:firstLine="720"/>
        <w:jc w:val="both"/>
        <w:rPr>
          <w:color w:val="auto"/>
        </w:rPr>
      </w:pPr>
      <w:r w:rsidRPr="00E66064">
        <w:rPr>
          <w:color w:val="auto"/>
        </w:rPr>
        <w:t>При установлении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представителем нанимателя о причинах отказа в участии в конкурсе в письменной форме. В случае если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w:t>
      </w:r>
    </w:p>
    <w:p w:rsidR="001A52A7" w:rsidRPr="00E66064" w:rsidRDefault="00192E24">
      <w:pPr>
        <w:pStyle w:val="1"/>
        <w:ind w:firstLine="720"/>
        <w:jc w:val="both"/>
        <w:rPr>
          <w:color w:val="auto"/>
        </w:rPr>
      </w:pPr>
      <w:r w:rsidRPr="00E66064">
        <w:rPr>
          <w:color w:val="auto"/>
        </w:rPr>
        <w:t>Гражданин (гражданский служащий), претендующий на замещение вакантной должности гражданской службы, не допущенный к участию в конкурсе, вправе обжаловать это решение в соответствии с федеральным законодательством.</w:t>
      </w:r>
    </w:p>
    <w:p w:rsidR="001A52A7" w:rsidRPr="00E66064" w:rsidRDefault="00192E24">
      <w:pPr>
        <w:pStyle w:val="1"/>
        <w:ind w:firstLine="720"/>
        <w:jc w:val="both"/>
        <w:rPr>
          <w:color w:val="auto"/>
        </w:rPr>
      </w:pPr>
      <w:r w:rsidRPr="00E66064">
        <w:rPr>
          <w:color w:val="auto"/>
        </w:rPr>
        <w:t>Решение о дате, месте и времени проведения второго этапа конкурса принимается представителем нанимателя по представлению председателя конкурсной комиссии после проверки достоверности сведений, представленных гражданами (гражданскими служащими) на замещение вакантной должности гражданской службы.</w:t>
      </w:r>
    </w:p>
    <w:p w:rsidR="001A52A7" w:rsidRPr="006E7289" w:rsidRDefault="00192E24">
      <w:pPr>
        <w:pStyle w:val="1"/>
        <w:ind w:firstLine="720"/>
        <w:jc w:val="both"/>
        <w:rPr>
          <w:color w:val="auto"/>
        </w:rPr>
      </w:pPr>
      <w:r w:rsidRPr="006E7289">
        <w:rPr>
          <w:color w:val="auto"/>
        </w:rPr>
        <w:t xml:space="preserve">Второй этап конкурса проводится не позднее чем через 30 календарных дней после дня завершения приема документов для участия в конкурсе. </w:t>
      </w:r>
      <w:r w:rsidR="00C359BC" w:rsidRPr="006E7289">
        <w:rPr>
          <w:color w:val="auto"/>
        </w:rPr>
        <w:t>Н</w:t>
      </w:r>
      <w:r w:rsidRPr="006E7289">
        <w:rPr>
          <w:color w:val="auto"/>
        </w:rPr>
        <w:t>е позднее чем за 15 дней до начала второго этапа конкурса на официа</w:t>
      </w:r>
      <w:r w:rsidR="00C359BC" w:rsidRPr="006E7289">
        <w:rPr>
          <w:color w:val="auto"/>
        </w:rPr>
        <w:t xml:space="preserve">льном сайте Комитета по </w:t>
      </w:r>
      <w:r w:rsidR="00310432" w:rsidRPr="006E7289">
        <w:rPr>
          <w:color w:val="auto"/>
        </w:rPr>
        <w:t>охране, использованию и воспроизводству объектов животного мира</w:t>
      </w:r>
      <w:r w:rsidR="00021FEE">
        <w:rPr>
          <w:color w:val="auto"/>
        </w:rPr>
        <w:t xml:space="preserve"> </w:t>
      </w:r>
      <w:r w:rsidRPr="006E7289">
        <w:rPr>
          <w:color w:val="auto"/>
        </w:rPr>
        <w:t>Республики Алтай и в Единой системе размещает</w:t>
      </w:r>
      <w:r w:rsidR="00310432" w:rsidRPr="006E7289">
        <w:rPr>
          <w:color w:val="auto"/>
        </w:rPr>
        <w:t>ся информация</w:t>
      </w:r>
      <w:r w:rsidRPr="006E7289">
        <w:rPr>
          <w:color w:val="auto"/>
        </w:rPr>
        <w:t xml:space="preserve"> о дате, месте и времени его проведения, список граждан (гражданских служащих), допущенных ко второму этапу</w:t>
      </w:r>
      <w:r w:rsidR="00310432" w:rsidRPr="006E7289">
        <w:rPr>
          <w:color w:val="auto"/>
        </w:rPr>
        <w:t xml:space="preserve"> конкурса (далее – </w:t>
      </w:r>
      <w:r w:rsidRPr="006E7289">
        <w:rPr>
          <w:color w:val="auto"/>
        </w:rPr>
        <w:t>кандидаты).</w:t>
      </w:r>
    </w:p>
    <w:p w:rsidR="001A52A7" w:rsidRPr="006E7289" w:rsidRDefault="00192E24">
      <w:pPr>
        <w:pStyle w:val="1"/>
        <w:ind w:firstLine="720"/>
        <w:jc w:val="both"/>
        <w:rPr>
          <w:color w:val="auto"/>
        </w:rPr>
      </w:pPr>
      <w:r w:rsidRPr="006E7289">
        <w:rPr>
          <w:color w:val="auto"/>
        </w:rPr>
        <w:t>Кандидатам направляются соответствующие сообщения в письменной форме, по почте или на адрес электронной почты, если он указан в заявлении, при этом кандидатам, которые представили документы для участия в конкурсе в электронно</w:t>
      </w:r>
      <w:r w:rsidR="00310432" w:rsidRPr="006E7289">
        <w:rPr>
          <w:color w:val="auto"/>
        </w:rPr>
        <w:t xml:space="preserve">м виде, – </w:t>
      </w:r>
      <w:r w:rsidRPr="006E7289">
        <w:rPr>
          <w:color w:val="auto"/>
        </w:rPr>
        <w:t>в форме электронного документа, подписанного усиленной квалифицированной электронной подписью, с использованием единой системы.</w:t>
      </w:r>
    </w:p>
    <w:p w:rsidR="003546DE" w:rsidRPr="006E7289" w:rsidRDefault="003546DE" w:rsidP="003546DE">
      <w:pPr>
        <w:pStyle w:val="ConsPlusNormal"/>
        <w:ind w:firstLine="709"/>
        <w:contextualSpacing/>
        <w:jc w:val="both"/>
        <w:rPr>
          <w:rFonts w:ascii="Times New Roman" w:hAnsi="Times New Roman" w:cs="Times New Roman"/>
          <w:sz w:val="24"/>
          <w:szCs w:val="24"/>
        </w:rPr>
      </w:pPr>
      <w:r w:rsidRPr="006E7289">
        <w:rPr>
          <w:rFonts w:ascii="Times New Roman" w:hAnsi="Times New Roman" w:cs="Times New Roman"/>
          <w:sz w:val="24"/>
          <w:szCs w:val="24"/>
        </w:rPr>
        <w:t>Конкурсная комиссия оценивает профессиональный уровень кандидатов на основании представленных ими документов об образовании и о квалификации,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rsidR="001A52A7" w:rsidRPr="006E7289" w:rsidRDefault="00192E24">
      <w:pPr>
        <w:pStyle w:val="1"/>
        <w:ind w:firstLine="720"/>
        <w:jc w:val="both"/>
        <w:rPr>
          <w:color w:val="auto"/>
        </w:rPr>
      </w:pPr>
      <w:r w:rsidRPr="006E7289">
        <w:rPr>
          <w:color w:val="auto"/>
        </w:rPr>
        <w:t>В ходе конкурсных процедур проводится тестирование:</w:t>
      </w:r>
    </w:p>
    <w:p w:rsidR="001A52A7" w:rsidRPr="006E7289" w:rsidRDefault="00192E24">
      <w:pPr>
        <w:pStyle w:val="1"/>
        <w:tabs>
          <w:tab w:val="left" w:pos="1023"/>
        </w:tabs>
        <w:ind w:firstLine="720"/>
        <w:jc w:val="both"/>
        <w:rPr>
          <w:color w:val="auto"/>
        </w:rPr>
      </w:pPr>
      <w:r w:rsidRPr="006E7289">
        <w:rPr>
          <w:color w:val="auto"/>
        </w:rPr>
        <w:t>для оценки уровня владения государственным языком Российской Федерации (русским языком), знаниями основ Конституц</w:t>
      </w:r>
      <w:bookmarkStart w:id="13" w:name="_GoBack"/>
      <w:bookmarkEnd w:id="13"/>
      <w:r w:rsidRPr="006E7289">
        <w:rPr>
          <w:color w:val="auto"/>
        </w:rPr>
        <w:t>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1A52A7" w:rsidRPr="00123953" w:rsidRDefault="00192E24">
      <w:pPr>
        <w:pStyle w:val="1"/>
        <w:tabs>
          <w:tab w:val="left" w:pos="1038"/>
        </w:tabs>
        <w:ind w:firstLine="720"/>
        <w:jc w:val="both"/>
        <w:rPr>
          <w:color w:val="auto"/>
        </w:rPr>
      </w:pPr>
      <w:r w:rsidRPr="00123953">
        <w:rPr>
          <w:color w:val="auto"/>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w:t>
      </w:r>
    </w:p>
    <w:p w:rsidR="001A52A7" w:rsidRPr="006E7289" w:rsidRDefault="00192E24">
      <w:pPr>
        <w:pStyle w:val="1"/>
        <w:ind w:firstLine="720"/>
        <w:jc w:val="both"/>
        <w:rPr>
          <w:color w:val="auto"/>
        </w:rPr>
      </w:pPr>
      <w:r w:rsidRPr="006E7289">
        <w:rPr>
          <w:color w:val="auto"/>
        </w:rPr>
        <w:t>При тестировании используется единый перечень вопросов.</w:t>
      </w:r>
    </w:p>
    <w:p w:rsidR="001A52A7" w:rsidRPr="006E7289" w:rsidRDefault="00192E24">
      <w:pPr>
        <w:pStyle w:val="1"/>
        <w:ind w:firstLine="720"/>
        <w:jc w:val="both"/>
        <w:rPr>
          <w:color w:val="auto"/>
        </w:rPr>
      </w:pPr>
      <w:r w:rsidRPr="006E7289">
        <w:rPr>
          <w:color w:val="auto"/>
        </w:rPr>
        <w:t>Тест должен содержать не менее 40 и не более 60 вопросов.</w:t>
      </w:r>
    </w:p>
    <w:p w:rsidR="001A52A7" w:rsidRPr="006E7289" w:rsidRDefault="00192E24">
      <w:pPr>
        <w:pStyle w:val="1"/>
        <w:ind w:firstLine="720"/>
        <w:jc w:val="both"/>
        <w:rPr>
          <w:color w:val="auto"/>
        </w:rPr>
      </w:pPr>
      <w:r w:rsidRPr="006E7289">
        <w:rPr>
          <w:color w:val="auto"/>
        </w:rPr>
        <w:t>На каждый вопрос теста может быть только один верный вариант ответа.</w:t>
      </w:r>
    </w:p>
    <w:p w:rsidR="007763FF" w:rsidRPr="006E7289" w:rsidRDefault="00192E24" w:rsidP="007763FF">
      <w:pPr>
        <w:pStyle w:val="1"/>
        <w:ind w:firstLine="720"/>
        <w:jc w:val="both"/>
        <w:rPr>
          <w:color w:val="auto"/>
        </w:rPr>
      </w:pPr>
      <w:r w:rsidRPr="006E7289">
        <w:rPr>
          <w:color w:val="auto"/>
        </w:rPr>
        <w:t>Кандидатам предоставляется одно и то же время для прохождения тестирования.</w:t>
      </w:r>
    </w:p>
    <w:p w:rsidR="007763FF" w:rsidRPr="006E7289" w:rsidRDefault="007763FF" w:rsidP="007763FF">
      <w:pPr>
        <w:pStyle w:val="1"/>
        <w:ind w:firstLine="720"/>
        <w:jc w:val="both"/>
        <w:rPr>
          <w:color w:val="auto"/>
        </w:rPr>
      </w:pPr>
      <w:r w:rsidRPr="006E7289">
        <w:rPr>
          <w:color w:val="auto"/>
        </w:rPr>
        <w:t>Тестирование считается пройденным, если кандидат правильно ответил на 70 и более процентов заданных вопросов.</w:t>
      </w:r>
    </w:p>
    <w:p w:rsidR="003546DE" w:rsidRPr="006E7289" w:rsidRDefault="00192E24">
      <w:pPr>
        <w:pStyle w:val="1"/>
        <w:ind w:firstLine="720"/>
        <w:jc w:val="both"/>
        <w:rPr>
          <w:color w:val="auto"/>
        </w:rPr>
      </w:pPr>
      <w:r w:rsidRPr="006E7289">
        <w:rPr>
          <w:color w:val="auto"/>
        </w:rPr>
        <w:t xml:space="preserve">Результаты тестирования оформляются в виде краткой справки. </w:t>
      </w:r>
    </w:p>
    <w:p w:rsidR="007763FF" w:rsidRPr="006E7289" w:rsidRDefault="007763FF">
      <w:pPr>
        <w:pStyle w:val="1"/>
        <w:ind w:firstLine="720"/>
        <w:jc w:val="both"/>
        <w:rPr>
          <w:color w:val="auto"/>
        </w:rPr>
      </w:pPr>
      <w:r w:rsidRPr="006E7289">
        <w:rPr>
          <w:color w:val="auto"/>
        </w:rPr>
        <w:lastRenderedPageBreak/>
        <w:t>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w:t>
      </w:r>
    </w:p>
    <w:p w:rsidR="006F52A0" w:rsidRPr="006E7289" w:rsidRDefault="00192E24" w:rsidP="006F52A0">
      <w:pPr>
        <w:pStyle w:val="1"/>
        <w:ind w:firstLine="720"/>
        <w:jc w:val="both"/>
        <w:rPr>
          <w:color w:val="auto"/>
        </w:rPr>
      </w:pPr>
      <w:r w:rsidRPr="006E7289">
        <w:rPr>
          <w:color w:val="auto"/>
        </w:rPr>
        <w:t>При выполнении кандидатами конкурсных заданий и проведении заседания конкурсной комиссии по решению представителя нанимателя ведется видео- и (или) аудиозапись либо стенограмма проведения соответствующих конкурсных процедур.</w:t>
      </w:r>
    </w:p>
    <w:p w:rsidR="00EB19B4" w:rsidRPr="00EB19B4" w:rsidRDefault="002A4493" w:rsidP="00EB19B4">
      <w:pPr>
        <w:shd w:val="clear" w:color="auto" w:fill="FFFFFF"/>
        <w:spacing w:after="150"/>
        <w:ind w:firstLine="709"/>
        <w:contextualSpacing/>
        <w:jc w:val="both"/>
        <w:rPr>
          <w:rFonts w:ascii="Times New Roman" w:eastAsia="Times New Roman" w:hAnsi="Times New Roman" w:cs="Times New Roman"/>
          <w:color w:val="auto"/>
        </w:rPr>
      </w:pPr>
      <w:r w:rsidRPr="002A4493">
        <w:rPr>
          <w:rFonts w:ascii="Times New Roman" w:eastAsia="Times New Roman" w:hAnsi="Times New Roman" w:cs="Times New Roman"/>
          <w:color w:val="auto"/>
        </w:rPr>
        <w:t xml:space="preserve">Индивидуальное собеседование проводится в форме свободной беседы с </w:t>
      </w:r>
      <w:r w:rsidRPr="00EB19B4">
        <w:rPr>
          <w:rFonts w:ascii="Times New Roman" w:eastAsia="Times New Roman" w:hAnsi="Times New Roman" w:cs="Times New Roman"/>
          <w:color w:val="auto"/>
        </w:rPr>
        <w:t>кандидатом по теме его будущей профессиональной служебной деятельности, в ходе которой члены конкурсной комиссии задают кандидату вопросы и обсуждают результаты выполнения им конкурсных заданий с целью определения его профессионального уровня.</w:t>
      </w:r>
    </w:p>
    <w:p w:rsidR="00EB19B4" w:rsidRPr="00EB19B4" w:rsidRDefault="00EB19B4" w:rsidP="00EB19B4">
      <w:pPr>
        <w:shd w:val="clear" w:color="auto" w:fill="FFFFFF"/>
        <w:spacing w:after="150"/>
        <w:ind w:firstLine="709"/>
        <w:contextualSpacing/>
        <w:jc w:val="both"/>
        <w:rPr>
          <w:rFonts w:ascii="Times New Roman" w:eastAsia="Times New Roman" w:hAnsi="Times New Roman" w:cs="Times New Roman"/>
          <w:color w:val="auto"/>
        </w:rPr>
      </w:pPr>
      <w:r w:rsidRPr="00EB19B4">
        <w:rPr>
          <w:rFonts w:ascii="Times New Roman" w:eastAsia="Times New Roman" w:hAnsi="Times New Roman" w:cs="Times New Roman"/>
          <w:color w:val="auto"/>
        </w:rPr>
        <w:t>Результаты индивидуальног</w:t>
      </w:r>
      <w:r w:rsidR="00AA3D6D">
        <w:rPr>
          <w:rFonts w:ascii="Times New Roman" w:eastAsia="Times New Roman" w:hAnsi="Times New Roman" w:cs="Times New Roman"/>
          <w:color w:val="auto"/>
        </w:rPr>
        <w:t>о собеседования оцениваются от 1 до 5</w:t>
      </w:r>
      <w:r w:rsidRPr="00EB19B4">
        <w:rPr>
          <w:rFonts w:ascii="Times New Roman" w:eastAsia="Times New Roman" w:hAnsi="Times New Roman" w:cs="Times New Roman"/>
          <w:color w:val="auto"/>
        </w:rPr>
        <w:t xml:space="preserve"> баллов:</w:t>
      </w:r>
    </w:p>
    <w:p w:rsidR="00EB19B4" w:rsidRPr="00EB19B4" w:rsidRDefault="003D6EBD" w:rsidP="00EB19B4">
      <w:pPr>
        <w:shd w:val="clear" w:color="auto" w:fill="FFFFFF"/>
        <w:spacing w:after="150"/>
        <w:ind w:firstLine="709"/>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а) 5 баллов</w:t>
      </w:r>
      <w:r w:rsidR="00EB19B4" w:rsidRPr="00EB19B4">
        <w:rPr>
          <w:rFonts w:ascii="Times New Roman" w:eastAsia="Times New Roman" w:hAnsi="Times New Roman" w:cs="Times New Roman"/>
          <w:color w:val="auto"/>
        </w:rPr>
        <w:t xml:space="preserve"> - кандидат последовательно, в полном объеме, глубоко и правильно раскрыл содержание вопроса, правильно использовал понятия и термины, в ходе индивидуального собеседования проявил высокую активность, показал высокий уровень профессиональных знаний в соответствующей сфере;</w:t>
      </w:r>
    </w:p>
    <w:p w:rsidR="008A0B50" w:rsidRDefault="003D6EBD" w:rsidP="008A0B50">
      <w:pPr>
        <w:shd w:val="clear" w:color="auto" w:fill="FFFFFF"/>
        <w:spacing w:after="150"/>
        <w:ind w:firstLine="709"/>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б) 4</w:t>
      </w:r>
      <w:r w:rsidR="00EB19B4" w:rsidRPr="00EB19B4">
        <w:rPr>
          <w:rFonts w:ascii="Times New Roman" w:eastAsia="Times New Roman" w:hAnsi="Times New Roman" w:cs="Times New Roman"/>
          <w:color w:val="auto"/>
        </w:rPr>
        <w:t xml:space="preserve"> балла -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индивидуального собеседования проявил активность, показал достаточный уровень профессиональных знаний в соответствующей сфере;</w:t>
      </w:r>
    </w:p>
    <w:p w:rsidR="00EB19B4" w:rsidRPr="00EB19B4" w:rsidRDefault="003D6EBD" w:rsidP="008A0B50">
      <w:pPr>
        <w:shd w:val="clear" w:color="auto" w:fill="FFFFFF"/>
        <w:spacing w:after="150"/>
        <w:ind w:firstLine="709"/>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в) 3</w:t>
      </w:r>
      <w:r w:rsidR="00EB19B4" w:rsidRPr="00EB19B4">
        <w:rPr>
          <w:rFonts w:ascii="Times New Roman" w:eastAsia="Times New Roman" w:hAnsi="Times New Roman" w:cs="Times New Roman"/>
          <w:color w:val="auto"/>
        </w:rPr>
        <w:t xml:space="preserve"> балла -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индивидуального собеседования проявил низкую активность, показал средний уровень профессиональных знаний в соответствующей сфере;</w:t>
      </w:r>
    </w:p>
    <w:p w:rsidR="00EB19B4" w:rsidRPr="00EB19B4" w:rsidRDefault="003D6EBD" w:rsidP="008A0B50">
      <w:pPr>
        <w:shd w:val="clear" w:color="auto" w:fill="FFFFFF"/>
        <w:spacing w:after="150"/>
        <w:ind w:firstLine="709"/>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г) 2</w:t>
      </w:r>
      <w:r w:rsidR="00EB19B4" w:rsidRPr="00EB19B4">
        <w:rPr>
          <w:rFonts w:ascii="Times New Roman" w:eastAsia="Times New Roman" w:hAnsi="Times New Roman" w:cs="Times New Roman"/>
          <w:color w:val="auto"/>
        </w:rPr>
        <w:t xml:space="preserve"> балл</w:t>
      </w:r>
      <w:r>
        <w:rPr>
          <w:rFonts w:ascii="Times New Roman" w:eastAsia="Times New Roman" w:hAnsi="Times New Roman" w:cs="Times New Roman"/>
          <w:color w:val="auto"/>
        </w:rPr>
        <w:t>а</w:t>
      </w:r>
      <w:r w:rsidR="00EB19B4" w:rsidRPr="00EB19B4">
        <w:rPr>
          <w:rFonts w:ascii="Times New Roman" w:eastAsia="Times New Roman" w:hAnsi="Times New Roman" w:cs="Times New Roman"/>
          <w:color w:val="auto"/>
        </w:rPr>
        <w:t xml:space="preserve"> - кандидат не раскрыл содержание вопроса, при ответе неправильно использовал основные понятия и термины, допустил значительные неточности и ошибки, в ходе индивидуального собеседования не проявил активности, показал низкий уровень профессиональных знаний в соответствующей сфере;</w:t>
      </w:r>
    </w:p>
    <w:p w:rsidR="008A0B50" w:rsidRDefault="003D6EBD" w:rsidP="008A0B50">
      <w:pPr>
        <w:shd w:val="clear" w:color="auto" w:fill="FFFFFF"/>
        <w:spacing w:after="150"/>
        <w:ind w:firstLine="709"/>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д) 1 балл</w:t>
      </w:r>
      <w:r w:rsidR="00EB19B4" w:rsidRPr="00EB19B4">
        <w:rPr>
          <w:rFonts w:ascii="Times New Roman" w:eastAsia="Times New Roman" w:hAnsi="Times New Roman" w:cs="Times New Roman"/>
          <w:color w:val="auto"/>
        </w:rPr>
        <w:t xml:space="preserve"> - кандидат не раскрыл содержание вопроса, при ответе неправильно использовал основные понятия и термины, допустил значительные неточности и ошибки, в ходе индивидуального собеседования не проявил активности, показал отсутствие профессиональных знаний в соответствующей сфере.</w:t>
      </w:r>
    </w:p>
    <w:p w:rsidR="008A0B50" w:rsidRDefault="006F52A0" w:rsidP="008A0B50">
      <w:pPr>
        <w:shd w:val="clear" w:color="auto" w:fill="FFFFFF"/>
        <w:spacing w:after="150"/>
        <w:ind w:firstLine="709"/>
        <w:contextualSpacing/>
        <w:jc w:val="both"/>
        <w:rPr>
          <w:rFonts w:ascii="Times New Roman" w:hAnsi="Times New Roman" w:cs="Times New Roman"/>
        </w:rPr>
      </w:pPr>
      <w:r w:rsidRPr="00EB19B4">
        <w:rPr>
          <w:rFonts w:ascii="Times New Roman" w:hAnsi="Times New Roman" w:cs="Times New Roman"/>
          <w:color w:val="auto"/>
        </w:rPr>
        <w:t>Проведение индивидуального собеседования с к</w:t>
      </w:r>
      <w:r w:rsidRPr="00EB19B4">
        <w:rPr>
          <w:rFonts w:ascii="Times New Roman" w:hAnsi="Times New Roman" w:cs="Times New Roman"/>
        </w:rPr>
        <w:t>андидатом в ходе заседания конкурсной комиссии является обязательным.</w:t>
      </w:r>
    </w:p>
    <w:p w:rsidR="008A0B50" w:rsidRDefault="00335D2C" w:rsidP="008A0B50">
      <w:pPr>
        <w:shd w:val="clear" w:color="auto" w:fill="FFFFFF"/>
        <w:spacing w:after="150"/>
        <w:ind w:firstLine="709"/>
        <w:contextualSpacing/>
        <w:jc w:val="both"/>
        <w:rPr>
          <w:rFonts w:ascii="Times New Roman" w:hAnsi="Times New Roman" w:cs="Times New Roman"/>
        </w:rPr>
      </w:pPr>
      <w:r w:rsidRPr="006E7289">
        <w:rPr>
          <w:rFonts w:ascii="Times New Roman" w:hAnsi="Times New Roman" w:cs="Times New Roman"/>
        </w:rPr>
        <w:t>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141E42" w:rsidRDefault="00335D2C" w:rsidP="00141E42">
      <w:pPr>
        <w:shd w:val="clear" w:color="auto" w:fill="FFFFFF"/>
        <w:spacing w:after="150"/>
        <w:ind w:firstLine="709"/>
        <w:contextualSpacing/>
        <w:jc w:val="both"/>
        <w:rPr>
          <w:rFonts w:ascii="Times New Roman" w:hAnsi="Times New Roman" w:cs="Times New Roman"/>
        </w:rPr>
      </w:pPr>
      <w:r w:rsidRPr="0065547F">
        <w:rPr>
          <w:rFonts w:ascii="Times New Roman" w:hAnsi="Times New Roman" w:cs="Times New Roman"/>
          <w:color w:val="auto"/>
        </w:rPr>
        <w:t>Итоговый балл кандидата определяется как сумма среднего арифметического баллов, выставленных</w:t>
      </w:r>
      <w:r w:rsidRPr="006E7289">
        <w:rPr>
          <w:rFonts w:ascii="Times New Roman" w:hAnsi="Times New Roman" w:cs="Times New Roman"/>
        </w:rPr>
        <w:t xml:space="preserve">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w:t>
      </w:r>
      <w:r w:rsidR="00F71D27">
        <w:rPr>
          <w:rFonts w:ascii="Times New Roman" w:hAnsi="Times New Roman" w:cs="Times New Roman"/>
        </w:rPr>
        <w:t>.</w:t>
      </w:r>
    </w:p>
    <w:p w:rsidR="00141E42" w:rsidRDefault="00335D2C" w:rsidP="00141E42">
      <w:pPr>
        <w:shd w:val="clear" w:color="auto" w:fill="FFFFFF"/>
        <w:spacing w:after="150"/>
        <w:ind w:firstLine="709"/>
        <w:contextualSpacing/>
        <w:jc w:val="both"/>
        <w:rPr>
          <w:rFonts w:ascii="Times New Roman" w:hAnsi="Times New Roman" w:cs="Times New Roman"/>
        </w:rPr>
      </w:pPr>
      <w:r w:rsidRPr="006E7289">
        <w:rPr>
          <w:rFonts w:ascii="Times New Roman" w:hAnsi="Times New Roman" w:cs="Times New Roman"/>
        </w:rPr>
        <w:t>По результатам сопоставления итоговых баллов кандидатов формирует</w:t>
      </w:r>
      <w:r w:rsidR="00F71D27">
        <w:rPr>
          <w:rFonts w:ascii="Times New Roman" w:hAnsi="Times New Roman" w:cs="Times New Roman"/>
        </w:rPr>
        <w:t>ся</w:t>
      </w:r>
      <w:r w:rsidRPr="006E7289">
        <w:rPr>
          <w:rFonts w:ascii="Times New Roman" w:hAnsi="Times New Roman" w:cs="Times New Roman"/>
        </w:rPr>
        <w:t xml:space="preserve"> рейтинг кандидатов в порядке убывания их итоговых баллов.</w:t>
      </w:r>
    </w:p>
    <w:p w:rsidR="00141E42" w:rsidRPr="0065547F" w:rsidRDefault="00335D2C" w:rsidP="00141E42">
      <w:pPr>
        <w:shd w:val="clear" w:color="auto" w:fill="FFFFFF"/>
        <w:spacing w:after="150"/>
        <w:ind w:firstLine="709"/>
        <w:contextualSpacing/>
        <w:jc w:val="both"/>
        <w:rPr>
          <w:rFonts w:ascii="Times New Roman" w:hAnsi="Times New Roman" w:cs="Times New Roman"/>
          <w:color w:val="auto"/>
        </w:rPr>
      </w:pPr>
      <w:r w:rsidRPr="0065547F">
        <w:rPr>
          <w:rFonts w:ascii="Times New Roman" w:hAnsi="Times New Roman" w:cs="Times New Roman"/>
          <w:color w:val="auto"/>
        </w:rPr>
        <w:t xml:space="preserve">Решение конкурсной комиссии об определении победителя конкурса на вакантную должность гражданской службы </w:t>
      </w:r>
      <w:r w:rsidR="0065547F" w:rsidRPr="0065547F">
        <w:rPr>
          <w:rFonts w:ascii="Times New Roman" w:eastAsia="Times New Roman" w:hAnsi="Times New Roman" w:cs="Times New Roman"/>
          <w:color w:val="auto"/>
        </w:rPr>
        <w:t xml:space="preserve">в случае получения кандидатами равного итогового балла </w:t>
      </w:r>
      <w:r w:rsidRPr="0065547F">
        <w:rPr>
          <w:rFonts w:ascii="Times New Roman" w:hAnsi="Times New Roman" w:cs="Times New Roman"/>
          <w:color w:val="auto"/>
        </w:rPr>
        <w:t>принимается открытым голосованием простым большинством голосов ее членов, присутствующих на заседании.</w:t>
      </w:r>
    </w:p>
    <w:p w:rsidR="00141E42" w:rsidRDefault="00192E24" w:rsidP="00141E42">
      <w:pPr>
        <w:shd w:val="clear" w:color="auto" w:fill="FFFFFF"/>
        <w:spacing w:after="150"/>
        <w:ind w:firstLine="709"/>
        <w:contextualSpacing/>
        <w:jc w:val="both"/>
        <w:rPr>
          <w:rFonts w:ascii="Times New Roman" w:hAnsi="Times New Roman" w:cs="Times New Roman"/>
          <w:color w:val="auto"/>
        </w:rPr>
      </w:pPr>
      <w:r w:rsidRPr="00141E42">
        <w:rPr>
          <w:rFonts w:ascii="Times New Roman" w:hAnsi="Times New Roman" w:cs="Times New Roman"/>
          <w:color w:val="auto"/>
        </w:rP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w:t>
      </w:r>
      <w:r w:rsidR="005C4570">
        <w:rPr>
          <w:rFonts w:ascii="Times New Roman" w:hAnsi="Times New Roman" w:cs="Times New Roman"/>
          <w:color w:val="auto"/>
        </w:rPr>
        <w:t xml:space="preserve"> конкурсе в электронном виде, – </w:t>
      </w:r>
      <w:r w:rsidRPr="00141E42">
        <w:rPr>
          <w:rFonts w:ascii="Times New Roman" w:hAnsi="Times New Roman" w:cs="Times New Roman"/>
          <w:color w:val="auto"/>
        </w:rPr>
        <w:t>в форме электронного документа, подписанного усиленной квалифицированной электронной подписью, с использованием Единой системы.</w:t>
      </w:r>
    </w:p>
    <w:p w:rsidR="00141E42" w:rsidRDefault="00192E24" w:rsidP="00141E42">
      <w:pPr>
        <w:shd w:val="clear" w:color="auto" w:fill="FFFFFF"/>
        <w:spacing w:after="150"/>
        <w:ind w:firstLine="709"/>
        <w:contextualSpacing/>
        <w:jc w:val="both"/>
        <w:rPr>
          <w:rFonts w:ascii="Times New Roman" w:hAnsi="Times New Roman" w:cs="Times New Roman"/>
          <w:color w:val="auto"/>
        </w:rPr>
      </w:pPr>
      <w:r w:rsidRPr="00141E42">
        <w:rPr>
          <w:rFonts w:ascii="Times New Roman" w:hAnsi="Times New Roman" w:cs="Times New Roman"/>
          <w:color w:val="auto"/>
        </w:rPr>
        <w:t>Информация о результатах конкурса в этот же срок размещается на официальном сайте и в Единой системе.</w:t>
      </w:r>
    </w:p>
    <w:p w:rsidR="00141E42" w:rsidRDefault="00192E24" w:rsidP="00141E42">
      <w:pPr>
        <w:shd w:val="clear" w:color="auto" w:fill="FFFFFF"/>
        <w:spacing w:after="150"/>
        <w:ind w:firstLine="709"/>
        <w:contextualSpacing/>
        <w:jc w:val="both"/>
        <w:rPr>
          <w:rFonts w:ascii="Times New Roman" w:hAnsi="Times New Roman" w:cs="Times New Roman"/>
          <w:color w:val="auto"/>
        </w:rPr>
      </w:pPr>
      <w:r w:rsidRPr="00141E42">
        <w:rPr>
          <w:rFonts w:ascii="Times New Roman" w:hAnsi="Times New Roman" w:cs="Times New Roman"/>
          <w:color w:val="auto"/>
        </w:rPr>
        <w:t xml:space="preserve">Документы граждан (гражданских служащих) на замещение вакантной должности </w:t>
      </w:r>
      <w:r w:rsidRPr="00141E42">
        <w:rPr>
          <w:rFonts w:ascii="Times New Roman" w:hAnsi="Times New Roman" w:cs="Times New Roman"/>
          <w:color w:val="auto"/>
        </w:rPr>
        <w:lastRenderedPageBreak/>
        <w:t>гражданской службы, не допущенных к участию в конкурсе, и кандидатов, участвовавших в конкурсе, могут быть возвращены им по письменному заявлению в течение трех лет со дня завершения конкурса. До истечения этого срока документы хранятся в кадр</w:t>
      </w:r>
      <w:r w:rsidR="00335D2C" w:rsidRPr="00141E42">
        <w:rPr>
          <w:rFonts w:ascii="Times New Roman" w:hAnsi="Times New Roman" w:cs="Times New Roman"/>
          <w:color w:val="auto"/>
        </w:rPr>
        <w:t xml:space="preserve">овой службе Комитета по охране, использованию и воспроизводству объектов животного мира </w:t>
      </w:r>
      <w:r w:rsidRPr="00141E42">
        <w:rPr>
          <w:rFonts w:ascii="Times New Roman" w:hAnsi="Times New Roman" w:cs="Times New Roman"/>
          <w:color w:val="auto"/>
        </w:rPr>
        <w:t>Республики Алтай, после чего подлежат уничтожению.</w:t>
      </w:r>
    </w:p>
    <w:p w:rsidR="00141E42" w:rsidRDefault="00192E24" w:rsidP="00141E42">
      <w:pPr>
        <w:shd w:val="clear" w:color="auto" w:fill="FFFFFF"/>
        <w:spacing w:after="150"/>
        <w:ind w:firstLine="709"/>
        <w:contextualSpacing/>
        <w:jc w:val="both"/>
        <w:rPr>
          <w:rFonts w:ascii="Times New Roman" w:hAnsi="Times New Roman" w:cs="Times New Roman"/>
          <w:color w:val="auto"/>
        </w:rPr>
      </w:pPr>
      <w:r w:rsidRPr="00141E42">
        <w:rPr>
          <w:rFonts w:ascii="Times New Roman" w:hAnsi="Times New Roman" w:cs="Times New Roman"/>
          <w:color w:val="auto"/>
        </w:rPr>
        <w:t>Документы для участия в конкурсе, представленные в электронном виде, хранятся в течение трех лет, после чего подлежат удалению.</w:t>
      </w:r>
    </w:p>
    <w:p w:rsidR="00141E42" w:rsidRDefault="00192E24" w:rsidP="00141E42">
      <w:pPr>
        <w:shd w:val="clear" w:color="auto" w:fill="FFFFFF"/>
        <w:spacing w:after="150"/>
        <w:ind w:firstLine="709"/>
        <w:contextualSpacing/>
        <w:jc w:val="both"/>
        <w:rPr>
          <w:rFonts w:ascii="Times New Roman" w:hAnsi="Times New Roman" w:cs="Times New Roman"/>
          <w:color w:val="auto"/>
        </w:rPr>
      </w:pPr>
      <w:r w:rsidRPr="00141E42">
        <w:rPr>
          <w:rFonts w:ascii="Times New Roman" w:hAnsi="Times New Roman" w:cs="Times New Roman"/>
          <w:color w:val="auto"/>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оформление медицинского заключения и другие), осуществляются кандидатами за счет собственных средств.</w:t>
      </w:r>
    </w:p>
    <w:p w:rsidR="001A52A7" w:rsidRPr="00141E42" w:rsidRDefault="00192E24" w:rsidP="00141E42">
      <w:pPr>
        <w:shd w:val="clear" w:color="auto" w:fill="FFFFFF"/>
        <w:spacing w:after="150"/>
        <w:ind w:firstLine="709"/>
        <w:contextualSpacing/>
        <w:jc w:val="both"/>
        <w:rPr>
          <w:rFonts w:ascii="Times New Roman" w:eastAsia="Times New Roman" w:hAnsi="Times New Roman" w:cs="Times New Roman"/>
          <w:color w:val="auto"/>
        </w:rPr>
      </w:pPr>
      <w:r w:rsidRPr="00141E42">
        <w:rPr>
          <w:rFonts w:ascii="Times New Roman" w:hAnsi="Times New Roman" w:cs="Times New Roman"/>
          <w:color w:val="auto"/>
        </w:rPr>
        <w:t>Кандидат вправе обжаловать решение конкурсной комиссии в соответствии с федеральным законодательством.</w:t>
      </w:r>
    </w:p>
    <w:p w:rsidR="001A52A7" w:rsidRDefault="00192E24">
      <w:pPr>
        <w:pStyle w:val="1"/>
        <w:ind w:firstLine="720"/>
        <w:jc w:val="both"/>
      </w:pPr>
      <w:r>
        <w:rPr>
          <w:b/>
          <w:bCs/>
        </w:rPr>
        <w:t>Государственные гарантии, предоставляемые государственному служащему/ социальный пакет</w:t>
      </w:r>
      <w:r>
        <w:t>: в соответствии с Федера</w:t>
      </w:r>
      <w:r w:rsidR="00E66064">
        <w:t>льным законом от 27 июля 2004 года</w:t>
      </w:r>
      <w:r>
        <w:t xml:space="preserve"> № 79-ФЗ «О государственной гражданской службе Российской Федерации» и Законом Республики Алтай от 7 июн</w:t>
      </w:r>
      <w:r w:rsidR="00E66064">
        <w:t xml:space="preserve">я 2005 года </w:t>
      </w:r>
      <w:r>
        <w:t>№ 37-РЗ «О государственной гражданской службе Республики Алтай».</w:t>
      </w:r>
    </w:p>
    <w:p w:rsidR="001A52A7" w:rsidRPr="00E66064" w:rsidRDefault="00192E24">
      <w:pPr>
        <w:pStyle w:val="1"/>
        <w:ind w:firstLine="720"/>
        <w:jc w:val="both"/>
        <w:rPr>
          <w:color w:val="FF0000"/>
        </w:rPr>
      </w:pPr>
      <w:r w:rsidRPr="00335D2C">
        <w:rPr>
          <w:b/>
          <w:bCs/>
          <w:color w:val="auto"/>
        </w:rPr>
        <w:t>Срок подачи заявлений и пакета документов для участия в конкурсе</w:t>
      </w:r>
      <w:r w:rsidRPr="00335D2C">
        <w:rPr>
          <w:color w:val="auto"/>
        </w:rPr>
        <w:t xml:space="preserve">: в течение 21 календарного дня со дня размещения объявления об их приеме на официальном сайте </w:t>
      </w:r>
      <w:r w:rsidR="001D59FE" w:rsidRPr="006E7289">
        <w:rPr>
          <w:color w:val="auto"/>
        </w:rPr>
        <w:t>Комитета по охране, использованию и воспроизводству объектов животного мира</w:t>
      </w:r>
      <w:r w:rsidR="001D59FE">
        <w:rPr>
          <w:color w:val="auto"/>
        </w:rPr>
        <w:t xml:space="preserve"> </w:t>
      </w:r>
      <w:r w:rsidR="001D59FE" w:rsidRPr="006E7289">
        <w:rPr>
          <w:color w:val="auto"/>
        </w:rPr>
        <w:t>Республики Алтай</w:t>
      </w:r>
      <w:r w:rsidR="001D59FE">
        <w:rPr>
          <w:color w:val="auto"/>
        </w:rPr>
        <w:t xml:space="preserve"> и</w:t>
      </w:r>
      <w:r w:rsidR="001D59FE" w:rsidRPr="006E7289">
        <w:rPr>
          <w:color w:val="auto"/>
        </w:rPr>
        <w:t xml:space="preserve"> </w:t>
      </w:r>
      <w:r w:rsidR="001D59FE">
        <w:rPr>
          <w:color w:val="auto"/>
        </w:rPr>
        <w:t>в Единой системе.</w:t>
      </w:r>
    </w:p>
    <w:p w:rsidR="001A52A7" w:rsidRPr="00B4288C" w:rsidRDefault="00192E24" w:rsidP="00894766">
      <w:pPr>
        <w:pStyle w:val="1"/>
        <w:ind w:firstLine="720"/>
        <w:jc w:val="both"/>
        <w:rPr>
          <w:color w:val="FF0000"/>
        </w:rPr>
      </w:pPr>
      <w:r w:rsidRPr="00ED698B">
        <w:rPr>
          <w:b/>
          <w:bCs/>
          <w:color w:val="auto"/>
        </w:rPr>
        <w:t xml:space="preserve">Предлагаемая дата проведения </w:t>
      </w:r>
      <w:r w:rsidRPr="00BC3F93">
        <w:rPr>
          <w:b/>
          <w:bCs/>
          <w:color w:val="auto"/>
        </w:rPr>
        <w:t>конкурса</w:t>
      </w:r>
      <w:r w:rsidR="00ED698B" w:rsidRPr="00BC3F93">
        <w:rPr>
          <w:color w:val="auto"/>
        </w:rPr>
        <w:t xml:space="preserve">: </w:t>
      </w:r>
      <w:r w:rsidR="00BC3F93" w:rsidRPr="00BC3F93">
        <w:rPr>
          <w:color w:val="auto"/>
        </w:rPr>
        <w:t xml:space="preserve">22 июля </w:t>
      </w:r>
      <w:r w:rsidRPr="00BC3F93">
        <w:rPr>
          <w:color w:val="auto"/>
        </w:rPr>
        <w:t>20</w:t>
      </w:r>
      <w:r w:rsidR="00B4288C" w:rsidRPr="00BC3F93">
        <w:rPr>
          <w:color w:val="auto"/>
        </w:rPr>
        <w:t>24</w:t>
      </w:r>
      <w:r w:rsidRPr="00BC3F93">
        <w:rPr>
          <w:color w:val="auto"/>
        </w:rPr>
        <w:t xml:space="preserve"> года.</w:t>
      </w:r>
    </w:p>
    <w:p w:rsidR="001A52A7" w:rsidRPr="00C916EC" w:rsidRDefault="00192E24">
      <w:pPr>
        <w:pStyle w:val="1"/>
        <w:ind w:firstLine="720"/>
        <w:jc w:val="both"/>
        <w:rPr>
          <w:color w:val="auto"/>
        </w:rPr>
      </w:pPr>
      <w:r w:rsidRPr="00ED698B">
        <w:rPr>
          <w:b/>
          <w:bCs/>
          <w:color w:val="auto"/>
        </w:rPr>
        <w:t xml:space="preserve">Место проведения конкурса: </w:t>
      </w:r>
      <w:r w:rsidRPr="00ED698B">
        <w:rPr>
          <w:color w:val="auto"/>
        </w:rPr>
        <w:t>К</w:t>
      </w:r>
      <w:r w:rsidR="00F54EC0" w:rsidRPr="00ED698B">
        <w:rPr>
          <w:color w:val="auto"/>
        </w:rPr>
        <w:t>омитет по охране, использованию</w:t>
      </w:r>
      <w:r w:rsidR="00F54EC0" w:rsidRPr="00C916EC">
        <w:rPr>
          <w:color w:val="auto"/>
        </w:rPr>
        <w:t xml:space="preserve"> и воспроизводству объектов животного мира </w:t>
      </w:r>
      <w:r w:rsidRPr="00C916EC">
        <w:rPr>
          <w:color w:val="auto"/>
        </w:rPr>
        <w:t>Республики Алтай</w:t>
      </w:r>
    </w:p>
    <w:p w:rsidR="001A52A7" w:rsidRPr="00A72CC1" w:rsidRDefault="00192E24">
      <w:pPr>
        <w:pStyle w:val="1"/>
        <w:ind w:firstLine="720"/>
        <w:jc w:val="both"/>
        <w:rPr>
          <w:color w:val="auto"/>
        </w:rPr>
      </w:pPr>
      <w:r w:rsidRPr="00C916EC">
        <w:rPr>
          <w:b/>
          <w:bCs/>
          <w:color w:val="auto"/>
        </w:rPr>
        <w:t xml:space="preserve">Прием документов для участия в конкурсе </w:t>
      </w:r>
      <w:r w:rsidR="00C916EC" w:rsidRPr="00C916EC">
        <w:rPr>
          <w:color w:val="auto"/>
        </w:rPr>
        <w:t>проводится по адресу: 649002</w:t>
      </w:r>
      <w:r w:rsidRPr="00C916EC">
        <w:rPr>
          <w:color w:val="auto"/>
        </w:rPr>
        <w:t xml:space="preserve">, </w:t>
      </w:r>
      <w:r w:rsidRPr="00A72CC1">
        <w:rPr>
          <w:color w:val="auto"/>
        </w:rPr>
        <w:t>Республика Алтай, г. Гор</w:t>
      </w:r>
      <w:r w:rsidR="00C916EC" w:rsidRPr="00A72CC1">
        <w:rPr>
          <w:color w:val="auto"/>
        </w:rPr>
        <w:t xml:space="preserve">но-Алтайск, пер. Промышленный, д. 10, </w:t>
      </w:r>
      <w:proofErr w:type="spellStart"/>
      <w:r w:rsidR="00C916EC" w:rsidRPr="00A72CC1">
        <w:rPr>
          <w:color w:val="auto"/>
        </w:rPr>
        <w:t>каб</w:t>
      </w:r>
      <w:proofErr w:type="spellEnd"/>
      <w:r w:rsidR="00C916EC" w:rsidRPr="00A72CC1">
        <w:rPr>
          <w:color w:val="auto"/>
        </w:rPr>
        <w:t>. 8</w:t>
      </w:r>
      <w:r w:rsidRPr="00A72CC1">
        <w:rPr>
          <w:color w:val="auto"/>
        </w:rPr>
        <w:t>.</w:t>
      </w:r>
    </w:p>
    <w:p w:rsidR="001A52A7" w:rsidRPr="00894766" w:rsidRDefault="00A72CC1">
      <w:pPr>
        <w:pStyle w:val="1"/>
        <w:ind w:firstLine="720"/>
        <w:jc w:val="both"/>
        <w:rPr>
          <w:color w:val="auto"/>
        </w:rPr>
      </w:pPr>
      <w:r w:rsidRPr="00894766">
        <w:rPr>
          <w:color w:val="auto"/>
        </w:rPr>
        <w:t xml:space="preserve">Время приема: с 9:00 </w:t>
      </w:r>
      <w:r w:rsidR="00894766" w:rsidRPr="00894766">
        <w:rPr>
          <w:color w:val="auto"/>
        </w:rPr>
        <w:t>до 18</w:t>
      </w:r>
      <w:r w:rsidRPr="00894766">
        <w:rPr>
          <w:color w:val="auto"/>
        </w:rPr>
        <w:t xml:space="preserve">:00 </w:t>
      </w:r>
      <w:r w:rsidR="00192E24" w:rsidRPr="00894766">
        <w:rPr>
          <w:color w:val="auto"/>
        </w:rPr>
        <w:t>(рабочие</w:t>
      </w:r>
      <w:r w:rsidR="00894766" w:rsidRPr="00894766">
        <w:rPr>
          <w:color w:val="auto"/>
        </w:rPr>
        <w:t xml:space="preserve"> дни), в пятницу с 9:00 до 18</w:t>
      </w:r>
      <w:r w:rsidRPr="00894766">
        <w:rPr>
          <w:color w:val="auto"/>
        </w:rPr>
        <w:t>:00, перерыв на обед: с 13:00 до 14:00</w:t>
      </w:r>
      <w:r w:rsidR="00192E24" w:rsidRPr="00894766">
        <w:rPr>
          <w:color w:val="auto"/>
        </w:rPr>
        <w:t>.</w:t>
      </w:r>
    </w:p>
    <w:p w:rsidR="001A52A7" w:rsidRPr="00A72CC1" w:rsidRDefault="00192E24">
      <w:pPr>
        <w:pStyle w:val="1"/>
        <w:ind w:firstLine="720"/>
        <w:jc w:val="both"/>
        <w:rPr>
          <w:color w:val="auto"/>
        </w:rPr>
      </w:pPr>
      <w:r w:rsidRPr="00A72CC1">
        <w:rPr>
          <w:b/>
          <w:bCs/>
          <w:color w:val="auto"/>
        </w:rPr>
        <w:t xml:space="preserve">Контактное лицо: </w:t>
      </w:r>
      <w:proofErr w:type="spellStart"/>
      <w:r w:rsidR="00A72CC1" w:rsidRPr="00A72CC1">
        <w:rPr>
          <w:color w:val="auto"/>
        </w:rPr>
        <w:t>Курьина</w:t>
      </w:r>
      <w:proofErr w:type="spellEnd"/>
      <w:r w:rsidR="00A72CC1" w:rsidRPr="00A72CC1">
        <w:rPr>
          <w:color w:val="auto"/>
        </w:rPr>
        <w:t xml:space="preserve"> Татьяна Георгиевна.</w:t>
      </w:r>
    </w:p>
    <w:p w:rsidR="001A52A7" w:rsidRPr="00A72CC1" w:rsidRDefault="00192E24">
      <w:pPr>
        <w:pStyle w:val="1"/>
        <w:ind w:firstLine="720"/>
        <w:jc w:val="both"/>
        <w:rPr>
          <w:color w:val="auto"/>
        </w:rPr>
      </w:pPr>
      <w:r w:rsidRPr="00A72CC1">
        <w:rPr>
          <w:b/>
          <w:bCs/>
          <w:color w:val="auto"/>
        </w:rPr>
        <w:t xml:space="preserve">Справки по телефону: </w:t>
      </w:r>
      <w:r w:rsidR="00A72CC1" w:rsidRPr="00A72CC1">
        <w:rPr>
          <w:color w:val="auto"/>
        </w:rPr>
        <w:t>8(38822) 6-47-2</w:t>
      </w:r>
      <w:r w:rsidRPr="00A72CC1">
        <w:rPr>
          <w:color w:val="auto"/>
        </w:rPr>
        <w:t>9</w:t>
      </w:r>
    </w:p>
    <w:p w:rsidR="001A52A7" w:rsidRPr="00851128" w:rsidRDefault="00192E24">
      <w:pPr>
        <w:pStyle w:val="1"/>
        <w:ind w:firstLine="720"/>
        <w:jc w:val="both"/>
        <w:rPr>
          <w:color w:val="auto"/>
        </w:rPr>
      </w:pPr>
      <w:r w:rsidRPr="00CB1C4E">
        <w:rPr>
          <w:b/>
          <w:bCs/>
          <w:color w:val="auto"/>
          <w:lang w:val="en-US"/>
        </w:rPr>
        <w:t>E</w:t>
      </w:r>
      <w:r w:rsidRPr="00851128">
        <w:rPr>
          <w:b/>
          <w:bCs/>
          <w:color w:val="auto"/>
        </w:rPr>
        <w:t>-</w:t>
      </w:r>
      <w:r w:rsidRPr="00CB1C4E">
        <w:rPr>
          <w:b/>
          <w:bCs/>
          <w:color w:val="auto"/>
          <w:lang w:val="en-US"/>
        </w:rPr>
        <w:t>mail</w:t>
      </w:r>
      <w:r w:rsidRPr="00851128">
        <w:rPr>
          <w:b/>
          <w:bCs/>
          <w:color w:val="auto"/>
        </w:rPr>
        <w:t xml:space="preserve">: </w:t>
      </w:r>
      <w:hyperlink r:id="rId11" w:history="1">
        <w:r w:rsidR="00CB1C4E" w:rsidRPr="00CB1C4E">
          <w:rPr>
            <w:rStyle w:val="ab"/>
            <w:bCs/>
            <w:color w:val="auto"/>
            <w:u w:val="none"/>
            <w:shd w:val="clear" w:color="auto" w:fill="FFFFFF"/>
            <w:lang w:val="en-US"/>
          </w:rPr>
          <w:t>kom</w:t>
        </w:r>
        <w:r w:rsidR="00CB1C4E" w:rsidRPr="00851128">
          <w:rPr>
            <w:rStyle w:val="ab"/>
            <w:bCs/>
            <w:color w:val="auto"/>
            <w:u w:val="none"/>
            <w:shd w:val="clear" w:color="auto" w:fill="FFFFFF"/>
          </w:rPr>
          <w:t>_</w:t>
        </w:r>
        <w:r w:rsidR="00CB1C4E" w:rsidRPr="00CB1C4E">
          <w:rPr>
            <w:rStyle w:val="ab"/>
            <w:bCs/>
            <w:color w:val="auto"/>
            <w:u w:val="none"/>
            <w:shd w:val="clear" w:color="auto" w:fill="FFFFFF"/>
            <w:lang w:val="en-US"/>
          </w:rPr>
          <w:t>ohr</w:t>
        </w:r>
        <w:r w:rsidR="00CB1C4E" w:rsidRPr="00851128">
          <w:rPr>
            <w:rStyle w:val="ab"/>
            <w:bCs/>
            <w:color w:val="auto"/>
            <w:u w:val="none"/>
            <w:shd w:val="clear" w:color="auto" w:fill="FFFFFF"/>
          </w:rPr>
          <w:t>_</w:t>
        </w:r>
        <w:r w:rsidR="00CB1C4E" w:rsidRPr="00CB1C4E">
          <w:rPr>
            <w:rStyle w:val="ab"/>
            <w:bCs/>
            <w:color w:val="auto"/>
            <w:u w:val="none"/>
            <w:shd w:val="clear" w:color="auto" w:fill="FFFFFF"/>
            <w:lang w:val="en-US"/>
          </w:rPr>
          <w:t>ra</w:t>
        </w:r>
        <w:r w:rsidR="00CB1C4E" w:rsidRPr="00851128">
          <w:rPr>
            <w:rStyle w:val="ab"/>
            <w:bCs/>
            <w:color w:val="auto"/>
            <w:u w:val="none"/>
            <w:shd w:val="clear" w:color="auto" w:fill="FFFFFF"/>
          </w:rPr>
          <w:t>@</w:t>
        </w:r>
        <w:r w:rsidR="00CB1C4E" w:rsidRPr="00CB1C4E">
          <w:rPr>
            <w:rStyle w:val="ab"/>
            <w:bCs/>
            <w:color w:val="auto"/>
            <w:u w:val="none"/>
            <w:shd w:val="clear" w:color="auto" w:fill="FFFFFF"/>
            <w:lang w:val="en-US"/>
          </w:rPr>
          <w:t>mail</w:t>
        </w:r>
        <w:r w:rsidR="00CB1C4E" w:rsidRPr="00851128">
          <w:rPr>
            <w:rStyle w:val="ab"/>
            <w:bCs/>
            <w:color w:val="auto"/>
            <w:u w:val="none"/>
            <w:shd w:val="clear" w:color="auto" w:fill="FFFFFF"/>
          </w:rPr>
          <w:t>.</w:t>
        </w:r>
        <w:proofErr w:type="spellStart"/>
        <w:r w:rsidR="00CB1C4E" w:rsidRPr="00CB1C4E">
          <w:rPr>
            <w:rStyle w:val="ab"/>
            <w:bCs/>
            <w:color w:val="auto"/>
            <w:u w:val="none"/>
            <w:shd w:val="clear" w:color="auto" w:fill="FFFFFF"/>
            <w:lang w:val="en-US"/>
          </w:rPr>
          <w:t>ru</w:t>
        </w:r>
        <w:proofErr w:type="spellEnd"/>
      </w:hyperlink>
    </w:p>
    <w:p w:rsidR="001A52A7" w:rsidRPr="00B2100A" w:rsidRDefault="00192E24">
      <w:pPr>
        <w:pStyle w:val="1"/>
        <w:ind w:firstLine="720"/>
        <w:jc w:val="both"/>
        <w:rPr>
          <w:color w:val="auto"/>
        </w:rPr>
      </w:pPr>
      <w:r w:rsidRPr="00B2100A">
        <w:rPr>
          <w:b/>
          <w:bCs/>
          <w:color w:val="auto"/>
        </w:rPr>
        <w:t>Сайт</w:t>
      </w:r>
      <w:r w:rsidRPr="00B2100A">
        <w:rPr>
          <w:color w:val="auto"/>
        </w:rPr>
        <w:t xml:space="preserve">: </w:t>
      </w:r>
      <w:r w:rsidR="00B862B4" w:rsidRPr="00B2100A">
        <w:rPr>
          <w:color w:val="auto"/>
          <w:shd w:val="clear" w:color="auto" w:fill="FFFFFF"/>
        </w:rPr>
        <w:t>http://www.zmir-altai.ru</w:t>
      </w:r>
    </w:p>
    <w:sectPr w:rsidR="001A52A7" w:rsidRPr="00B2100A" w:rsidSect="009C03EA">
      <w:headerReference w:type="default" r:id="rId12"/>
      <w:pgSz w:w="11900" w:h="16840"/>
      <w:pgMar w:top="1134" w:right="822" w:bottom="1134" w:left="1531" w:header="556" w:footer="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A01" w:rsidRDefault="00072A01">
      <w:r>
        <w:separator/>
      </w:r>
    </w:p>
  </w:endnote>
  <w:endnote w:type="continuationSeparator" w:id="0">
    <w:p w:rsidR="00072A01" w:rsidRDefault="0007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A01" w:rsidRDefault="00072A01"/>
  </w:footnote>
  <w:footnote w:type="continuationSeparator" w:id="0">
    <w:p w:rsidR="00072A01" w:rsidRDefault="00072A0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707852"/>
      <w:docPartObj>
        <w:docPartGallery w:val="Page Numbers (Top of Page)"/>
        <w:docPartUnique/>
      </w:docPartObj>
    </w:sdtPr>
    <w:sdtContent>
      <w:p w:rsidR="009C03EA" w:rsidRDefault="009C03EA">
        <w:pPr>
          <w:pStyle w:val="ad"/>
          <w:jc w:val="center"/>
        </w:pPr>
        <w:r>
          <w:fldChar w:fldCharType="begin"/>
        </w:r>
        <w:r>
          <w:instrText>PAGE   \* MERGEFORMAT</w:instrText>
        </w:r>
        <w:r>
          <w:fldChar w:fldCharType="separate"/>
        </w:r>
        <w:r w:rsidR="00626888">
          <w:rPr>
            <w:noProof/>
          </w:rPr>
          <w:t>14</w:t>
        </w:r>
        <w:r>
          <w:fldChar w:fldCharType="end"/>
        </w:r>
      </w:p>
    </w:sdtContent>
  </w:sdt>
  <w:p w:rsidR="009C03EA" w:rsidRDefault="009C03EA">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1."/>
      <w:lvlJc w:val="left"/>
      <w:pPr>
        <w:tabs>
          <w:tab w:val="num" w:pos="0"/>
        </w:tabs>
        <w:ind w:left="0" w:firstLine="0"/>
      </w:pPr>
      <w:rPr>
        <w:rFonts w:ascii="Times New Roman" w:hAnsi="Times New Roman" w:cs="Times New Roman"/>
      </w:rPr>
    </w:lvl>
  </w:abstractNum>
  <w:abstractNum w:abstractNumId="1" w15:restartNumberingAfterBreak="0">
    <w:nsid w:val="0000000C"/>
    <w:multiLevelType w:val="singleLevel"/>
    <w:tmpl w:val="0000000C"/>
    <w:name w:val="WW8Num18"/>
    <w:lvl w:ilvl="0">
      <w:start w:val="1"/>
      <w:numFmt w:val="decimal"/>
      <w:lvlText w:val="2.%1."/>
      <w:lvlJc w:val="left"/>
      <w:pPr>
        <w:tabs>
          <w:tab w:val="num" w:pos="0"/>
        </w:tabs>
        <w:ind w:left="0" w:firstLine="0"/>
      </w:pPr>
      <w:rPr>
        <w:rFonts w:ascii="Times New Roman" w:hAnsi="Times New Roman" w:cs="Times New Roman"/>
      </w:rPr>
    </w:lvl>
  </w:abstractNum>
  <w:abstractNum w:abstractNumId="2" w15:restartNumberingAfterBreak="0">
    <w:nsid w:val="010674CA"/>
    <w:multiLevelType w:val="multilevel"/>
    <w:tmpl w:val="7DD4C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B56666"/>
    <w:multiLevelType w:val="multilevel"/>
    <w:tmpl w:val="52166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1873F3"/>
    <w:multiLevelType w:val="multilevel"/>
    <w:tmpl w:val="14CC1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615DB7"/>
    <w:multiLevelType w:val="multilevel"/>
    <w:tmpl w:val="E432C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D3337B"/>
    <w:multiLevelType w:val="multilevel"/>
    <w:tmpl w:val="6DE66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E2136E"/>
    <w:multiLevelType w:val="multilevel"/>
    <w:tmpl w:val="274C1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6C708B"/>
    <w:multiLevelType w:val="multilevel"/>
    <w:tmpl w:val="963CF9B6"/>
    <w:lvl w:ilvl="0">
      <w:start w:val="3"/>
      <w:numFmt w:val="decimal"/>
      <w:lvlText w:val="%1."/>
      <w:lvlJc w:val="left"/>
      <w:pPr>
        <w:ind w:left="480" w:hanging="480"/>
      </w:pPr>
      <w:rPr>
        <w:rFonts w:ascii="Times New Roman" w:hAnsi="Times New Roman" w:cs="Times New Roman" w:hint="default"/>
      </w:rPr>
    </w:lvl>
    <w:lvl w:ilvl="1">
      <w:start w:val="28"/>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9" w15:restartNumberingAfterBreak="0">
    <w:nsid w:val="7AF2567F"/>
    <w:multiLevelType w:val="multilevel"/>
    <w:tmpl w:val="2C66C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276907"/>
    <w:multiLevelType w:val="multilevel"/>
    <w:tmpl w:val="151AE274"/>
    <w:lvl w:ilvl="0">
      <w:start w:val="3"/>
      <w:numFmt w:val="decimal"/>
      <w:lvlText w:val="%1."/>
      <w:lvlJc w:val="left"/>
      <w:pPr>
        <w:ind w:left="480" w:hanging="480"/>
      </w:pPr>
      <w:rPr>
        <w:rFonts w:hint="default"/>
      </w:rPr>
    </w:lvl>
    <w:lvl w:ilvl="1">
      <w:start w:val="2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9"/>
  </w:num>
  <w:num w:numId="4">
    <w:abstractNumId w:val="7"/>
  </w:num>
  <w:num w:numId="5">
    <w:abstractNumId w:val="2"/>
  </w:num>
  <w:num w:numId="6">
    <w:abstractNumId w:val="3"/>
  </w:num>
  <w:num w:numId="7">
    <w:abstractNumId w:val="6"/>
  </w:num>
  <w:num w:numId="8">
    <w:abstractNumId w:val="0"/>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A7"/>
    <w:rsid w:val="00001B78"/>
    <w:rsid w:val="00003767"/>
    <w:rsid w:val="00007E26"/>
    <w:rsid w:val="00021FEE"/>
    <w:rsid w:val="00040B30"/>
    <w:rsid w:val="00053DA7"/>
    <w:rsid w:val="00057F0D"/>
    <w:rsid w:val="00061130"/>
    <w:rsid w:val="00063DCC"/>
    <w:rsid w:val="00071E76"/>
    <w:rsid w:val="00072A01"/>
    <w:rsid w:val="00081036"/>
    <w:rsid w:val="0008485C"/>
    <w:rsid w:val="0008535A"/>
    <w:rsid w:val="00087179"/>
    <w:rsid w:val="000B0104"/>
    <w:rsid w:val="000B4623"/>
    <w:rsid w:val="000B619F"/>
    <w:rsid w:val="000E5817"/>
    <w:rsid w:val="000E6EE2"/>
    <w:rsid w:val="000F0723"/>
    <w:rsid w:val="001075BD"/>
    <w:rsid w:val="00110642"/>
    <w:rsid w:val="00123770"/>
    <w:rsid w:val="00123953"/>
    <w:rsid w:val="00141E42"/>
    <w:rsid w:val="00143480"/>
    <w:rsid w:val="00161787"/>
    <w:rsid w:val="00192E24"/>
    <w:rsid w:val="00195DFD"/>
    <w:rsid w:val="001A52A7"/>
    <w:rsid w:val="001B2118"/>
    <w:rsid w:val="001B6747"/>
    <w:rsid w:val="001C492F"/>
    <w:rsid w:val="001C57C3"/>
    <w:rsid w:val="001D05AA"/>
    <w:rsid w:val="001D3DAF"/>
    <w:rsid w:val="001D59FE"/>
    <w:rsid w:val="001E7967"/>
    <w:rsid w:val="001F0A0E"/>
    <w:rsid w:val="001F12D7"/>
    <w:rsid w:val="002108C3"/>
    <w:rsid w:val="00215FB0"/>
    <w:rsid w:val="0023147D"/>
    <w:rsid w:val="00233CA4"/>
    <w:rsid w:val="00251E96"/>
    <w:rsid w:val="00253FDD"/>
    <w:rsid w:val="00256E34"/>
    <w:rsid w:val="002658B1"/>
    <w:rsid w:val="00271B26"/>
    <w:rsid w:val="00276EAF"/>
    <w:rsid w:val="00283727"/>
    <w:rsid w:val="002863B1"/>
    <w:rsid w:val="002975F5"/>
    <w:rsid w:val="002A26E7"/>
    <w:rsid w:val="002A4493"/>
    <w:rsid w:val="002A596D"/>
    <w:rsid w:val="002B2189"/>
    <w:rsid w:val="002F2970"/>
    <w:rsid w:val="00300F16"/>
    <w:rsid w:val="00306955"/>
    <w:rsid w:val="00310432"/>
    <w:rsid w:val="0031253E"/>
    <w:rsid w:val="00317B6F"/>
    <w:rsid w:val="0032514F"/>
    <w:rsid w:val="00325434"/>
    <w:rsid w:val="0033042C"/>
    <w:rsid w:val="003307C4"/>
    <w:rsid w:val="00335D2C"/>
    <w:rsid w:val="003546DE"/>
    <w:rsid w:val="00361A28"/>
    <w:rsid w:val="00371BE4"/>
    <w:rsid w:val="003741E0"/>
    <w:rsid w:val="00376D51"/>
    <w:rsid w:val="00384E56"/>
    <w:rsid w:val="003851CE"/>
    <w:rsid w:val="00391819"/>
    <w:rsid w:val="003C0933"/>
    <w:rsid w:val="003C18DC"/>
    <w:rsid w:val="003D42EE"/>
    <w:rsid w:val="003D6EBD"/>
    <w:rsid w:val="003E2D6B"/>
    <w:rsid w:val="003F5456"/>
    <w:rsid w:val="003F64D8"/>
    <w:rsid w:val="00431BDB"/>
    <w:rsid w:val="00431DCC"/>
    <w:rsid w:val="00447CF0"/>
    <w:rsid w:val="00454797"/>
    <w:rsid w:val="00457868"/>
    <w:rsid w:val="00462E4B"/>
    <w:rsid w:val="00471D26"/>
    <w:rsid w:val="00473AA6"/>
    <w:rsid w:val="00477102"/>
    <w:rsid w:val="00497426"/>
    <w:rsid w:val="004A21C9"/>
    <w:rsid w:val="004B0FBC"/>
    <w:rsid w:val="004B15B6"/>
    <w:rsid w:val="004E74E5"/>
    <w:rsid w:val="00510D8F"/>
    <w:rsid w:val="0051144A"/>
    <w:rsid w:val="00512E71"/>
    <w:rsid w:val="00523BC1"/>
    <w:rsid w:val="00535A4B"/>
    <w:rsid w:val="00535A4F"/>
    <w:rsid w:val="005425FD"/>
    <w:rsid w:val="00563DA0"/>
    <w:rsid w:val="00565938"/>
    <w:rsid w:val="00566C6B"/>
    <w:rsid w:val="00574F5C"/>
    <w:rsid w:val="00586ADE"/>
    <w:rsid w:val="005C4570"/>
    <w:rsid w:val="005C5909"/>
    <w:rsid w:val="005C660A"/>
    <w:rsid w:val="005D0525"/>
    <w:rsid w:val="005F2DE4"/>
    <w:rsid w:val="005F619A"/>
    <w:rsid w:val="0060217C"/>
    <w:rsid w:val="0060444C"/>
    <w:rsid w:val="00607E54"/>
    <w:rsid w:val="00613118"/>
    <w:rsid w:val="00614310"/>
    <w:rsid w:val="00617A8E"/>
    <w:rsid w:val="00626888"/>
    <w:rsid w:val="00627C2C"/>
    <w:rsid w:val="00642667"/>
    <w:rsid w:val="0065547F"/>
    <w:rsid w:val="00670C2C"/>
    <w:rsid w:val="006810DB"/>
    <w:rsid w:val="00684FFF"/>
    <w:rsid w:val="00696800"/>
    <w:rsid w:val="006A765A"/>
    <w:rsid w:val="006A797E"/>
    <w:rsid w:val="006C1AC1"/>
    <w:rsid w:val="006D79FE"/>
    <w:rsid w:val="006E53E2"/>
    <w:rsid w:val="006E7289"/>
    <w:rsid w:val="006F39EC"/>
    <w:rsid w:val="006F47C7"/>
    <w:rsid w:val="006F52A0"/>
    <w:rsid w:val="006F5887"/>
    <w:rsid w:val="00702923"/>
    <w:rsid w:val="00706812"/>
    <w:rsid w:val="007236FD"/>
    <w:rsid w:val="007248D5"/>
    <w:rsid w:val="00726A28"/>
    <w:rsid w:val="0076384F"/>
    <w:rsid w:val="007763FF"/>
    <w:rsid w:val="0078040D"/>
    <w:rsid w:val="00794950"/>
    <w:rsid w:val="007C1BBF"/>
    <w:rsid w:val="007C48F9"/>
    <w:rsid w:val="007E74AC"/>
    <w:rsid w:val="007F1230"/>
    <w:rsid w:val="007F56EF"/>
    <w:rsid w:val="00801C82"/>
    <w:rsid w:val="0081070A"/>
    <w:rsid w:val="00810B38"/>
    <w:rsid w:val="00811A5C"/>
    <w:rsid w:val="00841550"/>
    <w:rsid w:val="00842BAB"/>
    <w:rsid w:val="00851128"/>
    <w:rsid w:val="00871A73"/>
    <w:rsid w:val="00884571"/>
    <w:rsid w:val="008870C4"/>
    <w:rsid w:val="00894766"/>
    <w:rsid w:val="008A0B50"/>
    <w:rsid w:val="008A221A"/>
    <w:rsid w:val="008B005E"/>
    <w:rsid w:val="008B38BA"/>
    <w:rsid w:val="008E7B5B"/>
    <w:rsid w:val="008F0130"/>
    <w:rsid w:val="00912E81"/>
    <w:rsid w:val="00915C38"/>
    <w:rsid w:val="0092187B"/>
    <w:rsid w:val="00921CB2"/>
    <w:rsid w:val="009466B0"/>
    <w:rsid w:val="00952506"/>
    <w:rsid w:val="00967672"/>
    <w:rsid w:val="009B650B"/>
    <w:rsid w:val="009C03EA"/>
    <w:rsid w:val="009C2D07"/>
    <w:rsid w:val="009C5C03"/>
    <w:rsid w:val="009D10E1"/>
    <w:rsid w:val="009D5EF1"/>
    <w:rsid w:val="009E3078"/>
    <w:rsid w:val="00A11C51"/>
    <w:rsid w:val="00A15882"/>
    <w:rsid w:val="00A225D9"/>
    <w:rsid w:val="00A23D6B"/>
    <w:rsid w:val="00A35A53"/>
    <w:rsid w:val="00A37ACB"/>
    <w:rsid w:val="00A516E5"/>
    <w:rsid w:val="00A52F2F"/>
    <w:rsid w:val="00A63893"/>
    <w:rsid w:val="00A7059F"/>
    <w:rsid w:val="00A72CC1"/>
    <w:rsid w:val="00A74CF6"/>
    <w:rsid w:val="00A85566"/>
    <w:rsid w:val="00A9338F"/>
    <w:rsid w:val="00AA3D6D"/>
    <w:rsid w:val="00AA4F3E"/>
    <w:rsid w:val="00AA629B"/>
    <w:rsid w:val="00AA7A73"/>
    <w:rsid w:val="00AB0B5B"/>
    <w:rsid w:val="00AB4DA9"/>
    <w:rsid w:val="00AC05BE"/>
    <w:rsid w:val="00B07E4C"/>
    <w:rsid w:val="00B1357C"/>
    <w:rsid w:val="00B2100A"/>
    <w:rsid w:val="00B31DE2"/>
    <w:rsid w:val="00B4288C"/>
    <w:rsid w:val="00B62267"/>
    <w:rsid w:val="00B7751F"/>
    <w:rsid w:val="00B862B4"/>
    <w:rsid w:val="00BA762F"/>
    <w:rsid w:val="00BB21E5"/>
    <w:rsid w:val="00BC3F93"/>
    <w:rsid w:val="00BC79D2"/>
    <w:rsid w:val="00BF509F"/>
    <w:rsid w:val="00C221D1"/>
    <w:rsid w:val="00C249E7"/>
    <w:rsid w:val="00C359BC"/>
    <w:rsid w:val="00C422CA"/>
    <w:rsid w:val="00C454B3"/>
    <w:rsid w:val="00C46CB2"/>
    <w:rsid w:val="00C52E97"/>
    <w:rsid w:val="00C63803"/>
    <w:rsid w:val="00C916EC"/>
    <w:rsid w:val="00CA4E83"/>
    <w:rsid w:val="00CB1C4E"/>
    <w:rsid w:val="00CC7ED5"/>
    <w:rsid w:val="00CD2393"/>
    <w:rsid w:val="00CE05E5"/>
    <w:rsid w:val="00D051DC"/>
    <w:rsid w:val="00D21615"/>
    <w:rsid w:val="00D252DA"/>
    <w:rsid w:val="00D60816"/>
    <w:rsid w:val="00D64BFF"/>
    <w:rsid w:val="00D73CEA"/>
    <w:rsid w:val="00D75345"/>
    <w:rsid w:val="00D7670E"/>
    <w:rsid w:val="00D8728A"/>
    <w:rsid w:val="00D872C9"/>
    <w:rsid w:val="00D91864"/>
    <w:rsid w:val="00DB2C5C"/>
    <w:rsid w:val="00DC7E87"/>
    <w:rsid w:val="00DD3336"/>
    <w:rsid w:val="00DD6632"/>
    <w:rsid w:val="00DE5C5C"/>
    <w:rsid w:val="00E05BA7"/>
    <w:rsid w:val="00E4186D"/>
    <w:rsid w:val="00E66064"/>
    <w:rsid w:val="00E6632D"/>
    <w:rsid w:val="00EA40A4"/>
    <w:rsid w:val="00EB049E"/>
    <w:rsid w:val="00EB19B4"/>
    <w:rsid w:val="00EB6EE0"/>
    <w:rsid w:val="00EC130D"/>
    <w:rsid w:val="00EC311C"/>
    <w:rsid w:val="00ED61AE"/>
    <w:rsid w:val="00ED6907"/>
    <w:rsid w:val="00ED698B"/>
    <w:rsid w:val="00F17367"/>
    <w:rsid w:val="00F33E02"/>
    <w:rsid w:val="00F35B1D"/>
    <w:rsid w:val="00F41D9E"/>
    <w:rsid w:val="00F47326"/>
    <w:rsid w:val="00F47BD2"/>
    <w:rsid w:val="00F54EC0"/>
    <w:rsid w:val="00F5608F"/>
    <w:rsid w:val="00F60540"/>
    <w:rsid w:val="00F61FAE"/>
    <w:rsid w:val="00F71D27"/>
    <w:rsid w:val="00F72D30"/>
    <w:rsid w:val="00F77588"/>
    <w:rsid w:val="00F90F9C"/>
    <w:rsid w:val="00F97045"/>
    <w:rsid w:val="00FA26A5"/>
    <w:rsid w:val="00FD6A8E"/>
    <w:rsid w:val="00FF1A8B"/>
    <w:rsid w:val="00FF51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F463"/>
  <w15:docId w15:val="{452D9CE6-68B3-4315-90E2-5ECAF210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74CF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74CF6"/>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sid w:val="00A74CF6"/>
    <w:rPr>
      <w:rFonts w:ascii="Times New Roman" w:eastAsia="Times New Roman" w:hAnsi="Times New Roman" w:cs="Times New Roman"/>
      <w:b/>
      <w:bCs/>
      <w:i w:val="0"/>
      <w:iCs w:val="0"/>
      <w:smallCaps w:val="0"/>
      <w:strike w:val="0"/>
      <w:u w:val="none"/>
      <w:shd w:val="clear" w:color="auto" w:fill="auto"/>
    </w:rPr>
  </w:style>
  <w:style w:type="paragraph" w:customStyle="1" w:styleId="1">
    <w:name w:val="Основной текст1"/>
    <w:basedOn w:val="a"/>
    <w:link w:val="a3"/>
    <w:rsid w:val="00A74CF6"/>
    <w:pPr>
      <w:ind w:firstLine="400"/>
    </w:pPr>
    <w:rPr>
      <w:rFonts w:ascii="Times New Roman" w:eastAsia="Times New Roman" w:hAnsi="Times New Roman" w:cs="Times New Roman"/>
    </w:rPr>
  </w:style>
  <w:style w:type="paragraph" w:customStyle="1" w:styleId="11">
    <w:name w:val="Заголовок №1"/>
    <w:basedOn w:val="a"/>
    <w:link w:val="10"/>
    <w:rsid w:val="00A74CF6"/>
    <w:pPr>
      <w:ind w:firstLine="720"/>
      <w:outlineLvl w:val="0"/>
    </w:pPr>
    <w:rPr>
      <w:rFonts w:ascii="Times New Roman" w:eastAsia="Times New Roman" w:hAnsi="Times New Roman" w:cs="Times New Roman"/>
      <w:b/>
      <w:bCs/>
    </w:rPr>
  </w:style>
  <w:style w:type="paragraph" w:customStyle="1" w:styleId="ConsPlusNormal">
    <w:name w:val="ConsPlusNormal"/>
    <w:link w:val="ConsPlusNormal0"/>
    <w:rsid w:val="001B2118"/>
    <w:pPr>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uiPriority w:val="99"/>
    <w:locked/>
    <w:rsid w:val="001B2118"/>
    <w:rPr>
      <w:rFonts w:ascii="Arial" w:eastAsia="Times New Roman" w:hAnsi="Arial" w:cs="Arial"/>
      <w:sz w:val="20"/>
      <w:szCs w:val="20"/>
      <w:lang w:bidi="ar-SA"/>
    </w:rPr>
  </w:style>
  <w:style w:type="paragraph" w:styleId="a4">
    <w:name w:val="List Paragraph"/>
    <w:basedOn w:val="a"/>
    <w:link w:val="a5"/>
    <w:uiPriority w:val="34"/>
    <w:qFormat/>
    <w:rsid w:val="0060444C"/>
    <w:pPr>
      <w:widowControl/>
      <w:ind w:left="720"/>
      <w:contextualSpacing/>
    </w:pPr>
    <w:rPr>
      <w:rFonts w:ascii="Times New Roman" w:eastAsia="Times New Roman" w:hAnsi="Times New Roman" w:cs="Times New Roman"/>
      <w:color w:val="auto"/>
      <w:lang w:bidi="ar-SA"/>
    </w:rPr>
  </w:style>
  <w:style w:type="character" w:customStyle="1" w:styleId="a5">
    <w:name w:val="Абзац списка Знак"/>
    <w:link w:val="a4"/>
    <w:uiPriority w:val="34"/>
    <w:locked/>
    <w:rsid w:val="0060444C"/>
    <w:rPr>
      <w:rFonts w:ascii="Times New Roman" w:eastAsia="Times New Roman" w:hAnsi="Times New Roman" w:cs="Times New Roman"/>
      <w:lang w:bidi="ar-SA"/>
    </w:rPr>
  </w:style>
  <w:style w:type="paragraph" w:styleId="a6">
    <w:name w:val="No Spacing"/>
    <w:uiPriority w:val="1"/>
    <w:qFormat/>
    <w:rsid w:val="0060444C"/>
    <w:pPr>
      <w:autoSpaceDE w:val="0"/>
      <w:autoSpaceDN w:val="0"/>
      <w:adjustRightInd w:val="0"/>
    </w:pPr>
    <w:rPr>
      <w:rFonts w:ascii="Times New Roman" w:eastAsia="Times New Roman" w:hAnsi="Times New Roman" w:cs="Times New Roman"/>
      <w:sz w:val="20"/>
      <w:szCs w:val="20"/>
      <w:lang w:bidi="ar-SA"/>
    </w:rPr>
  </w:style>
  <w:style w:type="paragraph" w:styleId="a7">
    <w:name w:val="Body Text"/>
    <w:basedOn w:val="a"/>
    <w:link w:val="a8"/>
    <w:rsid w:val="002975F5"/>
    <w:pPr>
      <w:widowControl/>
      <w:suppressAutoHyphens/>
      <w:spacing w:after="120"/>
    </w:pPr>
    <w:rPr>
      <w:rFonts w:ascii="Times New Roman" w:eastAsia="Times New Roman" w:hAnsi="Times New Roman" w:cs="Times New Roman"/>
      <w:color w:val="auto"/>
      <w:lang w:eastAsia="ar-SA" w:bidi="ar-SA"/>
    </w:rPr>
  </w:style>
  <w:style w:type="character" w:customStyle="1" w:styleId="a8">
    <w:name w:val="Основной текст Знак"/>
    <w:basedOn w:val="a0"/>
    <w:link w:val="a7"/>
    <w:rsid w:val="002975F5"/>
    <w:rPr>
      <w:rFonts w:ascii="Times New Roman" w:eastAsia="Times New Roman" w:hAnsi="Times New Roman" w:cs="Times New Roman"/>
      <w:lang w:eastAsia="ar-SA" w:bidi="ar-SA"/>
    </w:rPr>
  </w:style>
  <w:style w:type="paragraph" w:customStyle="1" w:styleId="ConsPlusNonformat">
    <w:name w:val="ConsPlusNonformat"/>
    <w:uiPriority w:val="99"/>
    <w:rsid w:val="002975F5"/>
    <w:pPr>
      <w:widowControl/>
      <w:autoSpaceDE w:val="0"/>
      <w:autoSpaceDN w:val="0"/>
      <w:adjustRightInd w:val="0"/>
    </w:pPr>
    <w:rPr>
      <w:rFonts w:ascii="Courier New" w:eastAsia="Times New Roman" w:hAnsi="Courier New" w:cs="Courier New"/>
      <w:sz w:val="20"/>
      <w:szCs w:val="20"/>
      <w:lang w:bidi="ar-SA"/>
    </w:rPr>
  </w:style>
  <w:style w:type="paragraph" w:styleId="a9">
    <w:name w:val="Balloon Text"/>
    <w:basedOn w:val="a"/>
    <w:link w:val="aa"/>
    <w:uiPriority w:val="99"/>
    <w:semiHidden/>
    <w:unhideWhenUsed/>
    <w:rsid w:val="008870C4"/>
    <w:rPr>
      <w:rFonts w:ascii="Segoe UI" w:hAnsi="Segoe UI" w:cs="Segoe UI"/>
      <w:sz w:val="18"/>
      <w:szCs w:val="18"/>
    </w:rPr>
  </w:style>
  <w:style w:type="character" w:customStyle="1" w:styleId="aa">
    <w:name w:val="Текст выноски Знак"/>
    <w:basedOn w:val="a0"/>
    <w:link w:val="a9"/>
    <w:uiPriority w:val="99"/>
    <w:semiHidden/>
    <w:rsid w:val="008870C4"/>
    <w:rPr>
      <w:rFonts w:ascii="Segoe UI" w:hAnsi="Segoe UI" w:cs="Segoe UI"/>
      <w:color w:val="000000"/>
      <w:sz w:val="18"/>
      <w:szCs w:val="18"/>
    </w:rPr>
  </w:style>
  <w:style w:type="character" w:customStyle="1" w:styleId="FontStyle17">
    <w:name w:val="Font Style17"/>
    <w:uiPriority w:val="99"/>
    <w:rsid w:val="00A11C51"/>
    <w:rPr>
      <w:rFonts w:ascii="Times New Roman" w:hAnsi="Times New Roman" w:cs="Times New Roman"/>
      <w:sz w:val="26"/>
      <w:szCs w:val="26"/>
    </w:rPr>
  </w:style>
  <w:style w:type="character" w:customStyle="1" w:styleId="FontStyle24">
    <w:name w:val="Font Style24"/>
    <w:basedOn w:val="a0"/>
    <w:uiPriority w:val="99"/>
    <w:rsid w:val="00566C6B"/>
    <w:rPr>
      <w:rFonts w:ascii="Times New Roman" w:hAnsi="Times New Roman" w:cs="Times New Roman"/>
      <w:sz w:val="26"/>
      <w:szCs w:val="26"/>
    </w:rPr>
  </w:style>
  <w:style w:type="paragraph" w:customStyle="1" w:styleId="Style3">
    <w:name w:val="Style3"/>
    <w:basedOn w:val="a"/>
    <w:uiPriority w:val="99"/>
    <w:rsid w:val="006C1AC1"/>
    <w:pPr>
      <w:suppressAutoHyphens/>
      <w:autoSpaceDE w:val="0"/>
      <w:spacing w:line="320" w:lineRule="exact"/>
      <w:jc w:val="both"/>
    </w:pPr>
    <w:rPr>
      <w:rFonts w:ascii="Times New Roman" w:eastAsia="Times New Roman" w:hAnsi="Times New Roman" w:cs="Times New Roman"/>
      <w:color w:val="auto"/>
      <w:lang w:eastAsia="ar-SA" w:bidi="ar-SA"/>
    </w:rPr>
  </w:style>
  <w:style w:type="character" w:customStyle="1" w:styleId="FontStyle19">
    <w:name w:val="Font Style19"/>
    <w:rsid w:val="00477102"/>
    <w:rPr>
      <w:rFonts w:ascii="Times New Roman" w:hAnsi="Times New Roman" w:cs="Times New Roman"/>
      <w:color w:val="000000"/>
      <w:sz w:val="26"/>
      <w:szCs w:val="26"/>
    </w:rPr>
  </w:style>
  <w:style w:type="paragraph" w:styleId="2">
    <w:name w:val="Body Text 2"/>
    <w:basedOn w:val="a"/>
    <w:link w:val="20"/>
    <w:uiPriority w:val="99"/>
    <w:semiHidden/>
    <w:unhideWhenUsed/>
    <w:rsid w:val="005D0525"/>
    <w:pPr>
      <w:spacing w:after="120" w:line="480" w:lineRule="auto"/>
    </w:pPr>
  </w:style>
  <w:style w:type="character" w:customStyle="1" w:styleId="20">
    <w:name w:val="Основной текст 2 Знак"/>
    <w:basedOn w:val="a0"/>
    <w:link w:val="2"/>
    <w:uiPriority w:val="99"/>
    <w:semiHidden/>
    <w:rsid w:val="005D0525"/>
    <w:rPr>
      <w:color w:val="000000"/>
    </w:rPr>
  </w:style>
  <w:style w:type="character" w:customStyle="1" w:styleId="FontStyle13">
    <w:name w:val="Font Style13"/>
    <w:uiPriority w:val="99"/>
    <w:rsid w:val="008B38BA"/>
    <w:rPr>
      <w:rFonts w:ascii="Times New Roman" w:hAnsi="Times New Roman" w:cs="Times New Roman"/>
      <w:b/>
      <w:bCs/>
      <w:sz w:val="26"/>
      <w:szCs w:val="26"/>
    </w:rPr>
  </w:style>
  <w:style w:type="character" w:styleId="ab">
    <w:name w:val="Hyperlink"/>
    <w:basedOn w:val="a0"/>
    <w:uiPriority w:val="99"/>
    <w:unhideWhenUsed/>
    <w:rsid w:val="00702923"/>
    <w:rPr>
      <w:color w:val="0563C1" w:themeColor="hyperlink"/>
      <w:u w:val="single"/>
    </w:rPr>
  </w:style>
  <w:style w:type="character" w:styleId="ac">
    <w:name w:val="Strong"/>
    <w:basedOn w:val="a0"/>
    <w:uiPriority w:val="22"/>
    <w:qFormat/>
    <w:rsid w:val="00CB1C4E"/>
    <w:rPr>
      <w:b/>
      <w:bCs/>
    </w:rPr>
  </w:style>
  <w:style w:type="paragraph" w:styleId="ad">
    <w:name w:val="header"/>
    <w:basedOn w:val="a"/>
    <w:link w:val="ae"/>
    <w:uiPriority w:val="99"/>
    <w:unhideWhenUsed/>
    <w:rsid w:val="009C03EA"/>
    <w:pPr>
      <w:tabs>
        <w:tab w:val="center" w:pos="4677"/>
        <w:tab w:val="right" w:pos="9355"/>
      </w:tabs>
    </w:pPr>
  </w:style>
  <w:style w:type="character" w:customStyle="1" w:styleId="ae">
    <w:name w:val="Верхний колонтитул Знак"/>
    <w:basedOn w:val="a0"/>
    <w:link w:val="ad"/>
    <w:uiPriority w:val="99"/>
    <w:rsid w:val="009C03EA"/>
    <w:rPr>
      <w:color w:val="000000"/>
    </w:rPr>
  </w:style>
  <w:style w:type="paragraph" w:styleId="af">
    <w:name w:val="footer"/>
    <w:basedOn w:val="a"/>
    <w:link w:val="af0"/>
    <w:uiPriority w:val="99"/>
    <w:unhideWhenUsed/>
    <w:rsid w:val="009C03EA"/>
    <w:pPr>
      <w:tabs>
        <w:tab w:val="center" w:pos="4677"/>
        <w:tab w:val="right" w:pos="9355"/>
      </w:tabs>
    </w:pPr>
  </w:style>
  <w:style w:type="character" w:customStyle="1" w:styleId="af0">
    <w:name w:val="Нижний колонтитул Знак"/>
    <w:basedOn w:val="a0"/>
    <w:link w:val="af"/>
    <w:uiPriority w:val="99"/>
    <w:rsid w:val="009C03E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garantF1://3201244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32012445.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m_ohr_ra@mail.ru" TargetMode="External"/><Relationship Id="rId5" Type="http://schemas.openxmlformats.org/officeDocument/2006/relationships/footnotes" Target="footnotes.xml"/><Relationship Id="rId10" Type="http://schemas.openxmlformats.org/officeDocument/2006/relationships/hyperlink" Target="consultantplus://offline/ref=6D1B34A15D9B1BE36591F2912D558012FA03CEC176198AEF770A53D4A64846C4C7BDAFACACC3EE06142F08E65F7F9E89182CCCD7F744960Cy1eDC" TargetMode="External"/><Relationship Id="rId4" Type="http://schemas.openxmlformats.org/officeDocument/2006/relationships/webSettings" Target="webSettings.xml"/><Relationship Id="rId9" Type="http://schemas.openxmlformats.org/officeDocument/2006/relationships/hyperlink" Target="garantF1://3201244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14</Pages>
  <Words>6508</Words>
  <Characters>37098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201301151123</dc:creator>
  <cp:keywords/>
  <cp:lastModifiedBy>Администратор</cp:lastModifiedBy>
  <cp:revision>82</cp:revision>
  <cp:lastPrinted>2024-01-23T03:12:00Z</cp:lastPrinted>
  <dcterms:created xsi:type="dcterms:W3CDTF">2024-01-15T02:12:00Z</dcterms:created>
  <dcterms:modified xsi:type="dcterms:W3CDTF">2024-06-14T08:31:00Z</dcterms:modified>
</cp:coreProperties>
</file>